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</w:pPr>
    </w:p>
    <w:p>
      <w:pPr>
        <w:widowControl/>
        <w:snapToGrid w:val="0"/>
        <w:spacing w:line="360" w:lineRule="auto"/>
        <w:jc w:val="left"/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长春电子科技学院金工实习车间</w:t>
      </w:r>
    </w:p>
    <w:p>
      <w:pPr>
        <w:jc w:val="center"/>
        <w:rPr>
          <w:sz w:val="36"/>
        </w:rPr>
      </w:pPr>
      <w:r>
        <w:rPr>
          <w:rFonts w:hint="eastAsia"/>
          <w:b/>
          <w:sz w:val="32"/>
          <w:szCs w:val="32"/>
        </w:rPr>
        <w:t>教学设备采购项目</w:t>
      </w:r>
    </w:p>
    <w:p>
      <w:pPr>
        <w:widowControl/>
        <w:snapToGrid w:val="0"/>
        <w:jc w:val="center"/>
        <w:rPr>
          <w:sz w:val="52"/>
        </w:rPr>
      </w:pPr>
    </w:p>
    <w:p>
      <w:pPr>
        <w:widowControl/>
        <w:snapToGrid w:val="0"/>
        <w:jc w:val="center"/>
        <w:rPr>
          <w:sz w:val="52"/>
        </w:rPr>
      </w:pPr>
    </w:p>
    <w:p>
      <w:pPr>
        <w:widowControl/>
        <w:snapToGrid w:val="0"/>
        <w:jc w:val="center"/>
        <w:rPr>
          <w:sz w:val="52"/>
        </w:rPr>
      </w:pPr>
    </w:p>
    <w:p>
      <w:pPr>
        <w:widowControl/>
        <w:snapToGrid w:val="0"/>
        <w:spacing w:line="360" w:lineRule="auto"/>
        <w:jc w:val="center"/>
        <w:rPr>
          <w:rFonts w:hint="default"/>
          <w:sz w:val="52"/>
          <w:lang w:val="en-US" w:eastAsia="zh-CN"/>
        </w:rPr>
      </w:pPr>
      <w:r>
        <w:rPr>
          <w:rFonts w:hint="eastAsia"/>
          <w:sz w:val="52"/>
          <w:lang w:val="en-US" w:eastAsia="zh-CN"/>
        </w:rPr>
        <w:t>采购需求</w:t>
      </w:r>
    </w:p>
    <w:p>
      <w:pPr>
        <w:widowControl/>
        <w:snapToGrid w:val="0"/>
        <w:spacing w:line="360" w:lineRule="auto"/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标段一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>
      <w:pPr>
        <w:widowControl/>
        <w:snapToGrid w:val="0"/>
        <w:spacing w:line="360" w:lineRule="auto"/>
        <w:jc w:val="left"/>
        <w:rPr>
          <w:sz w:val="24"/>
        </w:rPr>
      </w:pPr>
    </w:p>
    <w:p>
      <w:pPr>
        <w:widowControl/>
        <w:snapToGrid w:val="0"/>
        <w:spacing w:line="360" w:lineRule="auto"/>
        <w:jc w:val="left"/>
        <w:rPr>
          <w:sz w:val="10"/>
        </w:rPr>
      </w:pPr>
    </w:p>
    <w:p>
      <w:pPr>
        <w:widowControl/>
        <w:snapToGrid w:val="0"/>
        <w:spacing w:line="360" w:lineRule="auto"/>
        <w:jc w:val="center"/>
        <w:rPr>
          <w:sz w:val="32"/>
        </w:rPr>
      </w:pPr>
    </w:p>
    <w:p>
      <w:pPr>
        <w:widowControl/>
        <w:snapToGrid w:val="0"/>
        <w:spacing w:line="360" w:lineRule="auto"/>
        <w:jc w:val="center"/>
        <w:rPr>
          <w:sz w:val="32"/>
        </w:rPr>
      </w:pPr>
    </w:p>
    <w:p>
      <w:pPr>
        <w:widowControl/>
        <w:snapToGrid w:val="0"/>
        <w:spacing w:line="360" w:lineRule="auto"/>
        <w:jc w:val="center"/>
        <w:rPr>
          <w:sz w:val="32"/>
        </w:rPr>
      </w:pPr>
    </w:p>
    <w:p>
      <w:pPr>
        <w:widowControl/>
        <w:snapToGrid w:val="0"/>
        <w:spacing w:line="360" w:lineRule="auto"/>
        <w:jc w:val="center"/>
        <w:rPr>
          <w:sz w:val="32"/>
        </w:rPr>
      </w:pPr>
    </w:p>
    <w:p>
      <w:pPr>
        <w:widowControl/>
        <w:snapToGrid w:val="0"/>
        <w:spacing w:line="360" w:lineRule="auto"/>
        <w:ind w:firstLine="964"/>
        <w:jc w:val="center"/>
        <w:rPr>
          <w:b/>
          <w:sz w:val="32"/>
          <w:u w:val="single"/>
        </w:rPr>
      </w:pPr>
      <w:r>
        <w:rPr>
          <w:b/>
          <w:sz w:val="32"/>
        </w:rPr>
        <w:t xml:space="preserve">投标人： </w:t>
      </w:r>
      <w:r>
        <w:rPr>
          <w:b/>
          <w:sz w:val="32"/>
          <w:u w:val="single"/>
        </w:rPr>
        <w:t xml:space="preserve">                         （盖章）</w:t>
      </w:r>
    </w:p>
    <w:p>
      <w:pPr>
        <w:widowControl/>
        <w:snapToGrid w:val="0"/>
        <w:spacing w:line="360" w:lineRule="auto"/>
        <w:ind w:firstLine="1680"/>
        <w:jc w:val="center"/>
        <w:rPr>
          <w:b/>
          <w:sz w:val="18"/>
        </w:rPr>
      </w:pPr>
    </w:p>
    <w:p>
      <w:pPr>
        <w:widowControl/>
        <w:snapToGrid w:val="0"/>
        <w:spacing w:line="360" w:lineRule="auto"/>
        <w:ind w:firstLine="964"/>
        <w:jc w:val="center"/>
        <w:rPr>
          <w:b/>
          <w:sz w:val="32"/>
          <w:u w:val="single"/>
        </w:rPr>
      </w:pPr>
      <w:r>
        <w:rPr>
          <w:b/>
          <w:sz w:val="32"/>
        </w:rPr>
        <w:t xml:space="preserve">法定代表人或其委托代理人：  </w:t>
      </w:r>
      <w:r>
        <w:rPr>
          <w:b/>
          <w:sz w:val="32"/>
          <w:u w:val="single"/>
        </w:rPr>
        <w:t>（签字或盖章）</w:t>
      </w:r>
    </w:p>
    <w:p>
      <w:pPr>
        <w:widowControl/>
        <w:snapToGrid w:val="0"/>
        <w:spacing w:line="360" w:lineRule="auto"/>
        <w:jc w:val="center"/>
        <w:rPr>
          <w:b/>
          <w:sz w:val="18"/>
        </w:rPr>
      </w:pPr>
    </w:p>
    <w:p>
      <w:pPr>
        <w:widowControl/>
        <w:snapToGrid w:val="0"/>
        <w:spacing w:line="360" w:lineRule="auto"/>
        <w:ind w:firstLine="1285" w:firstLineChars="400"/>
        <w:jc w:val="left"/>
        <w:rPr>
          <w:rFonts w:hint="default" w:eastAsia="宋体"/>
          <w:b/>
          <w:sz w:val="18"/>
          <w:lang w:val="en-US" w:eastAsia="zh-CN"/>
        </w:rPr>
      </w:pPr>
      <w:r>
        <w:rPr>
          <w:b/>
          <w:sz w:val="32"/>
        </w:rPr>
        <w:t>地址：</w:t>
      </w:r>
      <w:r>
        <w:rPr>
          <w:rFonts w:hint="eastAsia"/>
          <w:b/>
          <w:sz w:val="32"/>
          <w:u w:val="single"/>
          <w:lang w:val="en-US" w:eastAsia="zh-CN"/>
        </w:rPr>
        <w:t xml:space="preserve">                                    </w:t>
      </w:r>
    </w:p>
    <w:p>
      <w:pPr>
        <w:widowControl/>
        <w:snapToGrid w:val="0"/>
        <w:spacing w:line="360" w:lineRule="auto"/>
        <w:ind w:firstLine="964"/>
        <w:jc w:val="center"/>
        <w:rPr>
          <w:b/>
          <w:sz w:val="36"/>
        </w:rPr>
      </w:pPr>
      <w:r>
        <w:rPr>
          <w:b/>
          <w:sz w:val="32"/>
        </w:rPr>
        <w:t>日期：</w:t>
      </w:r>
      <w:r>
        <w:rPr>
          <w:b/>
          <w:sz w:val="32"/>
          <w:u w:val="single"/>
        </w:rPr>
        <w:t xml:space="preserve">         </w:t>
      </w:r>
      <w:r>
        <w:rPr>
          <w:b/>
          <w:sz w:val="32"/>
        </w:rPr>
        <w:t>年</w:t>
      </w:r>
      <w:r>
        <w:rPr>
          <w:b/>
          <w:sz w:val="32"/>
          <w:u w:val="single"/>
        </w:rPr>
        <w:t xml:space="preserve">          </w:t>
      </w:r>
      <w:r>
        <w:rPr>
          <w:b/>
          <w:sz w:val="32"/>
        </w:rPr>
        <w:t>月</w:t>
      </w:r>
      <w:r>
        <w:rPr>
          <w:b/>
          <w:sz w:val="32"/>
          <w:u w:val="single"/>
        </w:rPr>
        <w:t xml:space="preserve">          </w:t>
      </w:r>
      <w:r>
        <w:rPr>
          <w:b/>
          <w:sz w:val="32"/>
        </w:rPr>
        <w:t>日</w:t>
      </w:r>
    </w:p>
    <w:p>
      <w:pPr>
        <w:widowControl/>
        <w:tabs>
          <w:tab w:val="left" w:pos="993"/>
        </w:tabs>
        <w:snapToGrid w:val="0"/>
        <w:spacing w:line="360" w:lineRule="auto"/>
        <w:jc w:val="left"/>
      </w:pPr>
    </w:p>
    <w:p>
      <w:pPr>
        <w:widowControl/>
        <w:tabs>
          <w:tab w:val="left" w:pos="993"/>
        </w:tabs>
        <w:snapToGrid w:val="0"/>
        <w:spacing w:line="360" w:lineRule="auto"/>
        <w:jc w:val="left"/>
      </w:pPr>
    </w:p>
    <w:p>
      <w:pPr>
        <w:widowControl/>
        <w:tabs>
          <w:tab w:val="left" w:pos="993"/>
        </w:tabs>
        <w:snapToGrid w:val="0"/>
        <w:spacing w:line="360" w:lineRule="auto"/>
        <w:jc w:val="left"/>
      </w:pPr>
    </w:p>
    <w:p>
      <w:pPr>
        <w:widowControl/>
        <w:tabs>
          <w:tab w:val="left" w:pos="993"/>
        </w:tabs>
        <w:snapToGrid w:val="0"/>
        <w:spacing w:line="360" w:lineRule="auto"/>
        <w:jc w:val="left"/>
      </w:pPr>
    </w:p>
    <w:p>
      <w:pPr>
        <w:widowControl/>
        <w:tabs>
          <w:tab w:val="left" w:pos="993"/>
        </w:tabs>
        <w:snapToGrid w:val="0"/>
        <w:spacing w:line="360" w:lineRule="auto"/>
        <w:jc w:val="left"/>
      </w:pPr>
    </w:p>
    <w:p>
      <w:pPr>
        <w:jc w:val="center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设备清单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90"/>
        <w:gridCol w:w="1455"/>
        <w:gridCol w:w="735"/>
        <w:gridCol w:w="120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90" w:type="dxa"/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设备名称</w:t>
            </w:r>
          </w:p>
        </w:tc>
        <w:tc>
          <w:tcPr>
            <w:tcW w:w="1455" w:type="dxa"/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型号及厂家</w:t>
            </w:r>
          </w:p>
        </w:tc>
        <w:tc>
          <w:tcPr>
            <w:tcW w:w="735" w:type="dxa"/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206" w:type="dxa"/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单价（万元）</w:t>
            </w:r>
          </w:p>
        </w:tc>
        <w:tc>
          <w:tcPr>
            <w:tcW w:w="1985" w:type="dxa"/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立式升降台铣床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X5032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3台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数控线切割机床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DK7735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3台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永磁变频螺杆机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BMVF15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手动液压地牛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3T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2台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（大写）</w:t>
            </w:r>
          </w:p>
        </w:tc>
        <w:tc>
          <w:tcPr>
            <w:tcW w:w="558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其他说明</w:t>
            </w:r>
          </w:p>
        </w:tc>
        <w:tc>
          <w:tcPr>
            <w:tcW w:w="558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注：1.不列支在工程清单中的费用，结算时不予调整</w:t>
      </w:r>
      <w:r>
        <w:rPr>
          <w:rFonts w:hint="eastAsia"/>
          <w:b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ind w:left="562" w:leftChars="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2.报价含空气压缩机输气管路铺设材料、期间安装费用；</w:t>
      </w:r>
    </w:p>
    <w:p>
      <w:pPr>
        <w:numPr>
          <w:ilvl w:val="0"/>
          <w:numId w:val="0"/>
        </w:numPr>
        <w:ind w:left="562" w:left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3.</w:t>
      </w:r>
      <w:r>
        <w:rPr>
          <w:rFonts w:hint="eastAsia"/>
          <w:b/>
          <w:sz w:val="28"/>
          <w:szCs w:val="28"/>
        </w:rPr>
        <w:t>该项目预算总价为</w:t>
      </w:r>
      <w:r>
        <w:rPr>
          <w:rFonts w:hint="eastAsia"/>
          <w:b/>
          <w:sz w:val="28"/>
          <w:szCs w:val="28"/>
          <w:lang w:val="en-US" w:eastAsia="zh-CN"/>
        </w:rPr>
        <w:t>39.5</w:t>
      </w:r>
      <w:r>
        <w:rPr>
          <w:rFonts w:hint="eastAsia"/>
          <w:b/>
          <w:sz w:val="28"/>
          <w:szCs w:val="28"/>
        </w:rPr>
        <w:t>万，报价需低于预算总价。</w:t>
      </w:r>
    </w:p>
    <w:p>
      <w:pPr>
        <w:numPr>
          <w:ilvl w:val="0"/>
          <w:numId w:val="0"/>
        </w:numPr>
        <w:ind w:left="562" w:leftChars="0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4.在表中写明报价。</w:t>
      </w:r>
      <w:bookmarkStart w:id="0" w:name="_GoBack"/>
      <w:bookmarkEnd w:id="0"/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rPr>
          <w:b/>
          <w:sz w:val="22"/>
          <w:szCs w:val="16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长春电子科技学院金工实习车间</w:t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教学设备采购项目</w:t>
      </w:r>
    </w:p>
    <w:p>
      <w:pPr>
        <w:widowControl/>
        <w:snapToGrid w:val="0"/>
        <w:jc w:val="center"/>
        <w:rPr>
          <w:sz w:val="52"/>
        </w:rPr>
      </w:pPr>
    </w:p>
    <w:p>
      <w:pPr>
        <w:widowControl/>
        <w:snapToGrid w:val="0"/>
        <w:jc w:val="center"/>
        <w:rPr>
          <w:sz w:val="52"/>
        </w:rPr>
      </w:pPr>
    </w:p>
    <w:p>
      <w:pPr>
        <w:widowControl/>
        <w:snapToGrid w:val="0"/>
        <w:jc w:val="center"/>
        <w:rPr>
          <w:sz w:val="52"/>
        </w:rPr>
      </w:pPr>
    </w:p>
    <w:p>
      <w:pPr>
        <w:widowControl/>
        <w:snapToGrid w:val="0"/>
        <w:spacing w:line="360" w:lineRule="auto"/>
        <w:jc w:val="center"/>
        <w:rPr>
          <w:rFonts w:hint="default"/>
          <w:sz w:val="52"/>
          <w:lang w:val="en-US" w:eastAsia="zh-CN"/>
        </w:rPr>
      </w:pPr>
      <w:r>
        <w:rPr>
          <w:rFonts w:hint="eastAsia"/>
          <w:sz w:val="52"/>
          <w:lang w:val="en-US" w:eastAsia="zh-CN"/>
        </w:rPr>
        <w:t>采购需求</w:t>
      </w:r>
    </w:p>
    <w:p>
      <w:pPr>
        <w:widowControl/>
        <w:snapToGrid w:val="0"/>
        <w:spacing w:line="360" w:lineRule="auto"/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标段二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>
      <w:pPr>
        <w:widowControl/>
        <w:snapToGrid w:val="0"/>
        <w:spacing w:line="360" w:lineRule="auto"/>
        <w:jc w:val="left"/>
        <w:rPr>
          <w:sz w:val="24"/>
        </w:rPr>
      </w:pPr>
    </w:p>
    <w:p>
      <w:pPr>
        <w:widowControl/>
        <w:snapToGrid w:val="0"/>
        <w:spacing w:line="360" w:lineRule="auto"/>
        <w:jc w:val="left"/>
        <w:rPr>
          <w:sz w:val="10"/>
        </w:rPr>
      </w:pPr>
      <w:r>
        <w:rPr>
          <w:sz w:val="32"/>
        </w:rPr>
        <w:t xml:space="preserve">              </w:t>
      </w:r>
    </w:p>
    <w:p>
      <w:pPr>
        <w:widowControl/>
        <w:snapToGrid w:val="0"/>
        <w:spacing w:line="360" w:lineRule="auto"/>
        <w:jc w:val="center"/>
        <w:rPr>
          <w:sz w:val="32"/>
        </w:rPr>
      </w:pPr>
    </w:p>
    <w:p>
      <w:pPr>
        <w:widowControl/>
        <w:snapToGrid w:val="0"/>
        <w:spacing w:line="360" w:lineRule="auto"/>
        <w:jc w:val="center"/>
        <w:rPr>
          <w:sz w:val="32"/>
        </w:rPr>
      </w:pPr>
    </w:p>
    <w:p>
      <w:pPr>
        <w:widowControl/>
        <w:snapToGrid w:val="0"/>
        <w:spacing w:line="360" w:lineRule="auto"/>
        <w:jc w:val="center"/>
        <w:rPr>
          <w:sz w:val="32"/>
        </w:rPr>
      </w:pPr>
    </w:p>
    <w:p>
      <w:pPr>
        <w:widowControl/>
        <w:snapToGrid w:val="0"/>
        <w:spacing w:line="360" w:lineRule="auto"/>
        <w:jc w:val="center"/>
        <w:rPr>
          <w:sz w:val="32"/>
        </w:rPr>
      </w:pPr>
    </w:p>
    <w:p>
      <w:pPr>
        <w:widowControl/>
        <w:snapToGrid w:val="0"/>
        <w:spacing w:line="360" w:lineRule="auto"/>
        <w:ind w:firstLine="964"/>
        <w:jc w:val="left"/>
        <w:rPr>
          <w:b/>
          <w:sz w:val="32"/>
          <w:u w:val="single"/>
        </w:rPr>
      </w:pPr>
      <w:r>
        <w:rPr>
          <w:b/>
          <w:sz w:val="32"/>
        </w:rPr>
        <w:t xml:space="preserve">投标人： </w:t>
      </w:r>
      <w:r>
        <w:rPr>
          <w:b/>
          <w:sz w:val="32"/>
          <w:u w:val="single"/>
        </w:rPr>
        <w:t xml:space="preserve">                         （盖章）</w:t>
      </w:r>
    </w:p>
    <w:p>
      <w:pPr>
        <w:widowControl/>
        <w:snapToGrid w:val="0"/>
        <w:spacing w:line="360" w:lineRule="auto"/>
        <w:ind w:firstLine="1680"/>
        <w:jc w:val="left"/>
        <w:rPr>
          <w:b/>
          <w:sz w:val="18"/>
        </w:rPr>
      </w:pPr>
      <w:r>
        <w:rPr>
          <w:b/>
          <w:sz w:val="32"/>
        </w:rPr>
        <w:t xml:space="preserve"> </w:t>
      </w:r>
    </w:p>
    <w:p>
      <w:pPr>
        <w:widowControl/>
        <w:snapToGrid w:val="0"/>
        <w:spacing w:line="360" w:lineRule="auto"/>
        <w:ind w:firstLine="964"/>
        <w:jc w:val="left"/>
        <w:rPr>
          <w:b/>
          <w:sz w:val="32"/>
          <w:u w:val="single"/>
        </w:rPr>
      </w:pPr>
      <w:r>
        <w:rPr>
          <w:b/>
          <w:sz w:val="32"/>
        </w:rPr>
        <w:t xml:space="preserve">法定代表人或其委托代理人：  </w:t>
      </w:r>
      <w:r>
        <w:rPr>
          <w:b/>
          <w:sz w:val="32"/>
          <w:u w:val="single"/>
        </w:rPr>
        <w:t>（签字或盖章）</w:t>
      </w:r>
    </w:p>
    <w:p>
      <w:pPr>
        <w:widowControl/>
        <w:snapToGrid w:val="0"/>
        <w:spacing w:line="360" w:lineRule="auto"/>
        <w:jc w:val="center"/>
        <w:rPr>
          <w:b/>
          <w:sz w:val="18"/>
        </w:rPr>
      </w:pPr>
    </w:p>
    <w:p>
      <w:pPr>
        <w:widowControl/>
        <w:snapToGrid w:val="0"/>
        <w:spacing w:line="360" w:lineRule="auto"/>
        <w:jc w:val="left"/>
        <w:rPr>
          <w:b/>
          <w:sz w:val="32"/>
          <w:u w:val="single"/>
        </w:rPr>
      </w:pPr>
      <w:r>
        <w:rPr>
          <w:b/>
          <w:sz w:val="32"/>
        </w:rPr>
        <w:t xml:space="preserve">      地址：</w:t>
      </w:r>
      <w:r>
        <w:rPr>
          <w:b/>
          <w:sz w:val="32"/>
          <w:u w:val="single"/>
        </w:rPr>
        <w:t xml:space="preserve">                                   </w:t>
      </w:r>
    </w:p>
    <w:p>
      <w:pPr>
        <w:widowControl/>
        <w:snapToGrid w:val="0"/>
        <w:spacing w:line="360" w:lineRule="auto"/>
        <w:jc w:val="left"/>
        <w:rPr>
          <w:b/>
          <w:sz w:val="18"/>
        </w:rPr>
      </w:pPr>
      <w:r>
        <w:rPr>
          <w:b/>
          <w:sz w:val="32"/>
        </w:rPr>
        <w:t xml:space="preserve">            </w:t>
      </w:r>
    </w:p>
    <w:p>
      <w:pPr>
        <w:widowControl/>
        <w:snapToGrid w:val="0"/>
        <w:spacing w:line="360" w:lineRule="auto"/>
        <w:ind w:firstLine="964"/>
        <w:jc w:val="left"/>
        <w:rPr>
          <w:b/>
          <w:sz w:val="36"/>
        </w:rPr>
      </w:pPr>
      <w:r>
        <w:rPr>
          <w:b/>
          <w:sz w:val="32"/>
        </w:rPr>
        <w:t>日期：</w:t>
      </w:r>
      <w:r>
        <w:rPr>
          <w:b/>
          <w:sz w:val="32"/>
          <w:u w:val="single"/>
        </w:rPr>
        <w:t xml:space="preserve">         </w:t>
      </w:r>
      <w:r>
        <w:rPr>
          <w:b/>
          <w:sz w:val="32"/>
        </w:rPr>
        <w:t>年</w:t>
      </w:r>
      <w:r>
        <w:rPr>
          <w:b/>
          <w:sz w:val="32"/>
          <w:u w:val="single"/>
        </w:rPr>
        <w:t xml:space="preserve">          </w:t>
      </w:r>
      <w:r>
        <w:rPr>
          <w:b/>
          <w:sz w:val="32"/>
        </w:rPr>
        <w:t>月</w:t>
      </w:r>
      <w:r>
        <w:rPr>
          <w:b/>
          <w:sz w:val="32"/>
          <w:u w:val="single"/>
        </w:rPr>
        <w:t xml:space="preserve">          </w:t>
      </w:r>
      <w:r>
        <w:rPr>
          <w:b/>
          <w:sz w:val="32"/>
        </w:rPr>
        <w:t>日</w:t>
      </w:r>
      <w:r>
        <w:rPr>
          <w:sz w:val="30"/>
        </w:rPr>
        <w:t xml:space="preserve"> </w:t>
      </w:r>
    </w:p>
    <w:p>
      <w:pPr>
        <w:widowControl/>
        <w:tabs>
          <w:tab w:val="left" w:pos="993"/>
        </w:tabs>
        <w:snapToGrid w:val="0"/>
        <w:spacing w:line="360" w:lineRule="auto"/>
        <w:jc w:val="left"/>
      </w:pPr>
    </w:p>
    <w:p>
      <w:pPr>
        <w:numPr>
          <w:ilvl w:val="0"/>
          <w:numId w:val="0"/>
        </w:numPr>
        <w:jc w:val="center"/>
        <w:rPr>
          <w:rFonts w:hint="eastAsia"/>
          <w:bCs/>
          <w:sz w:val="28"/>
        </w:rPr>
      </w:pPr>
      <w:r>
        <w:rPr>
          <w:rFonts w:hint="eastAsia"/>
          <w:bCs/>
          <w:sz w:val="28"/>
          <w:lang w:val="en-US" w:eastAsia="zh-CN"/>
        </w:rPr>
        <w:t>设备</w:t>
      </w:r>
      <w:r>
        <w:rPr>
          <w:rFonts w:hint="eastAsia"/>
          <w:bCs/>
          <w:sz w:val="28"/>
        </w:rPr>
        <w:t>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691"/>
        <w:gridCol w:w="1665"/>
        <w:gridCol w:w="881"/>
        <w:gridCol w:w="1279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型号及厂家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单价（万元）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英特尔</w:t>
            </w:r>
            <w:r>
              <w:rPr>
                <w:rFonts w:hint="default"/>
                <w:sz w:val="24"/>
                <w:szCs w:val="24"/>
              </w:rPr>
              <w:t>i7-12700</w:t>
            </w:r>
            <w:r>
              <w:rPr>
                <w:rFonts w:hint="eastAsia"/>
                <w:sz w:val="24"/>
                <w:szCs w:val="24"/>
              </w:rPr>
              <w:t>，内存</w:t>
            </w:r>
            <w:r>
              <w:rPr>
                <w:rFonts w:hint="default"/>
                <w:sz w:val="24"/>
                <w:szCs w:val="24"/>
              </w:rPr>
              <w:t>16G</w:t>
            </w:r>
            <w:r>
              <w:rPr>
                <w:rFonts w:hint="eastAsia"/>
                <w:sz w:val="24"/>
                <w:szCs w:val="24"/>
              </w:rPr>
              <w:t>以上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交换机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口千兆电口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网线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六类</w:t>
            </w:r>
            <w:r>
              <w:rPr>
                <w:rFonts w:hint="default"/>
                <w:sz w:val="24"/>
                <w:szCs w:val="24"/>
              </w:rPr>
              <w:t>305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电源线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RVV3*2.5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150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多媒体讲台投影、黑板及辅材包安装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RL-C1W 4300流明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多媒体讲台、投影及黑板包安装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SNK_LX3600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惠普</w:t>
            </w:r>
            <w:r>
              <w:rPr>
                <w:rFonts w:hint="default"/>
                <w:sz w:val="24"/>
                <w:szCs w:val="24"/>
              </w:rPr>
              <w:t>437n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惠普</w:t>
            </w:r>
            <w:r>
              <w:rPr>
                <w:rFonts w:hint="default"/>
                <w:sz w:val="24"/>
                <w:szCs w:val="24"/>
              </w:rPr>
              <w:t>1020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单人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电脑椅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把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智能会议触屏一体机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75</w:t>
            </w:r>
            <w:r>
              <w:rPr>
                <w:rFonts w:hint="eastAsia"/>
                <w:sz w:val="24"/>
                <w:szCs w:val="24"/>
              </w:rPr>
              <w:t>寸</w:t>
            </w:r>
            <w:r>
              <w:rPr>
                <w:rFonts w:hint="default"/>
                <w:sz w:val="24"/>
                <w:szCs w:val="24"/>
              </w:rPr>
              <w:t>i7+128G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  <w:p>
            <w:pPr>
              <w:spacing w:beforeLines="0" w:afterLines="0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大写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其他说明</w:t>
            </w:r>
          </w:p>
        </w:tc>
        <w:tc>
          <w:tcPr>
            <w:tcW w:w="5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1.</w:t>
      </w:r>
      <w:r>
        <w:rPr>
          <w:rFonts w:hint="eastAsia"/>
          <w:b/>
          <w:sz w:val="28"/>
          <w:szCs w:val="28"/>
        </w:rPr>
        <w:t>不列支在工程清单中的费用，结算时不予调整</w:t>
      </w:r>
      <w:r>
        <w:rPr>
          <w:rFonts w:hint="eastAsia"/>
          <w:b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left="441" w:leftChars="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该标段二预算总价为38.3万，报价需低于预算总价。</w:t>
      </w:r>
    </w:p>
    <w:p>
      <w:pPr>
        <w:numPr>
          <w:ilvl w:val="0"/>
          <w:numId w:val="1"/>
        </w:numPr>
        <w:ind w:left="441" w:leftChars="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在表中写明报价。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42AB6"/>
    <w:multiLevelType w:val="singleLevel"/>
    <w:tmpl w:val="BD442AB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TliMGIwZDdiY2EwMzZlOTlkNzRjZTc1OGVhMWEifQ=="/>
  </w:docVars>
  <w:rsids>
    <w:rsidRoot w:val="6CC82B7C"/>
    <w:rsid w:val="001501BC"/>
    <w:rsid w:val="00162D75"/>
    <w:rsid w:val="006B161D"/>
    <w:rsid w:val="007F3E55"/>
    <w:rsid w:val="009908F4"/>
    <w:rsid w:val="00B943EC"/>
    <w:rsid w:val="00C340A5"/>
    <w:rsid w:val="00C83BB2"/>
    <w:rsid w:val="00E30CDB"/>
    <w:rsid w:val="017E66AD"/>
    <w:rsid w:val="089B4417"/>
    <w:rsid w:val="0B640F3B"/>
    <w:rsid w:val="13EA7490"/>
    <w:rsid w:val="167C6BF3"/>
    <w:rsid w:val="1B3F7F8D"/>
    <w:rsid w:val="1C346708"/>
    <w:rsid w:val="1F666B25"/>
    <w:rsid w:val="28DB7169"/>
    <w:rsid w:val="296F657D"/>
    <w:rsid w:val="29CF0F80"/>
    <w:rsid w:val="31C93659"/>
    <w:rsid w:val="35C414C7"/>
    <w:rsid w:val="3A2E47C9"/>
    <w:rsid w:val="43E20674"/>
    <w:rsid w:val="45C82CB3"/>
    <w:rsid w:val="46334446"/>
    <w:rsid w:val="4A4405EF"/>
    <w:rsid w:val="4D565C2E"/>
    <w:rsid w:val="4D7C1A7B"/>
    <w:rsid w:val="4F0C3895"/>
    <w:rsid w:val="56C10ADD"/>
    <w:rsid w:val="5E012A7D"/>
    <w:rsid w:val="5FFD2C6A"/>
    <w:rsid w:val="61CB0541"/>
    <w:rsid w:val="66B3421F"/>
    <w:rsid w:val="67803B7C"/>
    <w:rsid w:val="6C553829"/>
    <w:rsid w:val="6CC82B7C"/>
    <w:rsid w:val="77EF68E0"/>
    <w:rsid w:val="7E1D3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503</Words>
  <Characters>584</Characters>
  <Lines>2</Lines>
  <Paragraphs>1</Paragraphs>
  <TotalTime>1</TotalTime>
  <ScaleCrop>false</ScaleCrop>
  <LinksUpToDate>false</LinksUpToDate>
  <CharactersWithSpaces>805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2023-11-14T03:48:00Z</dcterms:created>
  <dc:creator>_10%的梦想</dc:creator>
  <cp:lastModifiedBy>企业用户_678263968</cp:lastModifiedBy>
  <dcterms:modified xsi:type="dcterms:W3CDTF">2024-06-04T05:51:04Z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3335EA7C3EC44FA5AD518071584E6279_13</vt:lpwstr>
  </property>
</Properties>
</file>