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37BCA" w14:textId="77777777" w:rsidR="00647E9F" w:rsidRDefault="00647E9F" w:rsidP="00647E9F">
      <w:pPr>
        <w:widowControl/>
        <w:spacing w:line="576" w:lineRule="exact"/>
        <w:jc w:val="center"/>
        <w:rPr>
          <w:rFonts w:ascii="方正小标宋简体" w:eastAsia="方正小标宋简体" w:hAnsi="方正小标宋简体" w:cs="方正小标宋简体"/>
          <w:kern w:val="0"/>
          <w:sz w:val="44"/>
          <w:szCs w:val="44"/>
          <w:lang w:val="ru-RU"/>
        </w:rPr>
      </w:pPr>
      <w:r>
        <w:rPr>
          <w:rFonts w:ascii="方正小标宋简体" w:eastAsia="方正小标宋简体" w:hAnsi="方正小标宋简体" w:cs="方正小标宋简体" w:hint="eastAsia"/>
          <w:noProof/>
          <w:kern w:val="0"/>
          <w:sz w:val="22"/>
          <w:szCs w:val="22"/>
        </w:rPr>
        <w:drawing>
          <wp:anchor distT="0" distB="0" distL="114300" distR="114300" simplePos="0" relativeHeight="251659264" behindDoc="1" locked="1" layoutInCell="1" allowOverlap="1" wp14:anchorId="724CDAEF" wp14:editId="0977EB81">
            <wp:simplePos x="0" y="0"/>
            <wp:positionH relativeFrom="page">
              <wp:posOffset>0</wp:posOffset>
            </wp:positionH>
            <wp:positionV relativeFrom="page">
              <wp:posOffset>0</wp:posOffset>
            </wp:positionV>
            <wp:extent cx="12700" cy="12700"/>
            <wp:effectExtent l="0" t="0" r="0" b="0"/>
            <wp:wrapNone/>
            <wp:docPr id="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4"/>
                    <pic:cNvPicPr>
                      <a:picLocks noChangeAspect="1"/>
                    </pic:cNvPicPr>
                  </pic:nvPicPr>
                  <pic:blipFill>
                    <a:blip r:embed="rId7"/>
                    <a:stretch>
                      <a:fillRect/>
                    </a:stretch>
                  </pic:blipFill>
                  <pic:spPr>
                    <a:xfrm>
                      <a:off x="0" y="0"/>
                      <a:ext cx="12700" cy="12700"/>
                    </a:xfrm>
                    <a:prstGeom prst="rect">
                      <a:avLst/>
                    </a:prstGeom>
                    <a:noFill/>
                    <a:ln w="9525">
                      <a:noFill/>
                    </a:ln>
                  </pic:spPr>
                </pic:pic>
              </a:graphicData>
            </a:graphic>
          </wp:anchor>
        </w:drawing>
      </w:r>
      <w:r>
        <w:rPr>
          <w:rFonts w:ascii="方正小标宋简体" w:eastAsia="方正小标宋简体" w:hAnsi="方正小标宋简体" w:cs="方正小标宋简体" w:hint="eastAsia"/>
          <w:kern w:val="0"/>
          <w:sz w:val="44"/>
          <w:szCs w:val="44"/>
          <w:lang w:val="ru-RU"/>
        </w:rPr>
        <w:t>关于开展20</w:t>
      </w:r>
      <w:r>
        <w:rPr>
          <w:rFonts w:ascii="方正小标宋简体" w:eastAsia="方正小标宋简体" w:hAnsi="方正小标宋简体" w:cs="方正小标宋简体" w:hint="eastAsia"/>
          <w:kern w:val="0"/>
          <w:sz w:val="44"/>
          <w:szCs w:val="44"/>
        </w:rPr>
        <w:t>22</w:t>
      </w:r>
      <w:r>
        <w:rPr>
          <w:rFonts w:ascii="方正小标宋简体" w:eastAsia="方正小标宋简体" w:hAnsi="方正小标宋简体" w:cs="方正小标宋简体" w:hint="eastAsia"/>
          <w:kern w:val="0"/>
          <w:sz w:val="44"/>
          <w:szCs w:val="44"/>
          <w:lang w:val="ru-RU"/>
        </w:rPr>
        <w:t>年度吉林省青少年</w:t>
      </w:r>
    </w:p>
    <w:p w14:paraId="5360E6CC" w14:textId="5B026E4D" w:rsidR="00647E9F" w:rsidRDefault="00647E9F" w:rsidP="00647E9F">
      <w:pPr>
        <w:spacing w:afterLines="100" w:after="312" w:line="57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发展研究计划课题申报工作的预通知</w:t>
      </w:r>
    </w:p>
    <w:p w14:paraId="47830809" w14:textId="77777777" w:rsidR="00647E9F" w:rsidRDefault="00647E9F" w:rsidP="00647E9F">
      <w:pPr>
        <w:spacing w:line="576" w:lineRule="exact"/>
        <w:rPr>
          <w:rFonts w:ascii="仿宋" w:eastAsia="仿宋" w:hAnsi="仿宋" w:cs="仿宋"/>
          <w:sz w:val="32"/>
          <w:szCs w:val="32"/>
        </w:rPr>
      </w:pPr>
      <w:r>
        <w:rPr>
          <w:rFonts w:ascii="仿宋" w:eastAsia="仿宋" w:hAnsi="仿宋" w:cs="仿宋" w:hint="eastAsia"/>
          <w:sz w:val="32"/>
          <w:szCs w:val="32"/>
        </w:rPr>
        <w:t>各市（州）团委，省直团工委、省国资委团工委、长白山管委会团工委、一汽集团公司团委，团梅河口市委，各高校团委，各研究机构：</w:t>
      </w:r>
    </w:p>
    <w:p w14:paraId="08D818A4" w14:textId="77777777" w:rsidR="00647E9F" w:rsidRDefault="00647E9F" w:rsidP="00647E9F">
      <w:pPr>
        <w:spacing w:line="576" w:lineRule="exact"/>
        <w:ind w:firstLineChars="200" w:firstLine="640"/>
        <w:rPr>
          <w:rFonts w:ascii="仿宋" w:eastAsia="仿宋" w:hAnsi="仿宋" w:cs="仿宋"/>
          <w:sz w:val="32"/>
          <w:szCs w:val="32"/>
        </w:rPr>
      </w:pPr>
      <w:r>
        <w:rPr>
          <w:rFonts w:ascii="仿宋" w:eastAsia="仿宋" w:hAnsi="仿宋" w:cs="仿宋" w:hint="eastAsia"/>
          <w:sz w:val="32"/>
          <w:szCs w:val="32"/>
        </w:rPr>
        <w:t>为进一步提高我省共青团和青少年工作理论研究水平，吸引更多科研力量向青少年和共青团领域汇集，形成一批具有前瞻性和现实指导意义的研究成果，为全省共青团和青少年工作决策提供参考，团省委决定实施2022年度“吉林省青少年发展研究计划”。现将有关事宜通知如下。</w:t>
      </w:r>
    </w:p>
    <w:p w14:paraId="6535F71C" w14:textId="77777777" w:rsidR="00647E9F" w:rsidRDefault="00647E9F" w:rsidP="00647E9F">
      <w:pPr>
        <w:spacing w:line="576" w:lineRule="exact"/>
        <w:rPr>
          <w:rFonts w:ascii="黑体" w:eastAsia="黑体" w:hAnsi="黑体" w:cs="黑体"/>
          <w:sz w:val="32"/>
          <w:szCs w:val="32"/>
        </w:rPr>
      </w:pPr>
      <w:r>
        <w:rPr>
          <w:rFonts w:ascii="黑体" w:eastAsia="黑体" w:hAnsi="黑体" w:cs="黑体" w:hint="eastAsia"/>
          <w:sz w:val="32"/>
          <w:szCs w:val="32"/>
        </w:rPr>
        <w:t xml:space="preserve">    一、课题申报</w:t>
      </w:r>
    </w:p>
    <w:p w14:paraId="6255DB77" w14:textId="77777777" w:rsidR="00647E9F" w:rsidRDefault="00647E9F" w:rsidP="00647E9F">
      <w:pPr>
        <w:spacing w:line="576" w:lineRule="exact"/>
        <w:ind w:firstLineChars="200" w:firstLine="640"/>
        <w:rPr>
          <w:rFonts w:ascii="仿宋" w:eastAsia="仿宋" w:hAnsi="仿宋" w:cs="仿宋"/>
          <w:sz w:val="32"/>
          <w:szCs w:val="32"/>
        </w:rPr>
      </w:pPr>
      <w:r>
        <w:rPr>
          <w:rFonts w:ascii="仿宋" w:eastAsia="仿宋" w:hAnsi="仿宋" w:cs="仿宋" w:hint="eastAsia"/>
          <w:sz w:val="32"/>
          <w:szCs w:val="32"/>
        </w:rPr>
        <w:t>本计划分为理论类和调研类两大类别，申报工作由课题组负责人在课题指南（附件1）范畴内自主拟题申报。申报课题的负责人同年度只能主持一个项目。课题申报须填报《立项申请书》《活页》及《申报汇总表》（附件2、3、4），将电子版报送指定邮箱，理论类课题拟到2022年5月27日（星期五）16时停止接受申报，调研类课题拟到2022年5月20日（星期五）16时停止接受申报。逾期不受理。</w:t>
      </w:r>
    </w:p>
    <w:p w14:paraId="12D14C75" w14:textId="77777777" w:rsidR="00647E9F" w:rsidRDefault="00647E9F" w:rsidP="00647E9F">
      <w:pPr>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二、课题立项</w:t>
      </w:r>
    </w:p>
    <w:p w14:paraId="026EF162" w14:textId="77777777" w:rsidR="00647E9F" w:rsidRDefault="00647E9F" w:rsidP="00647E9F">
      <w:pPr>
        <w:spacing w:line="576" w:lineRule="exact"/>
        <w:ind w:firstLineChars="200" w:firstLine="640"/>
        <w:rPr>
          <w:rFonts w:ascii="仿宋" w:eastAsia="仿宋" w:hAnsi="仿宋" w:cs="仿宋"/>
          <w:sz w:val="32"/>
          <w:szCs w:val="32"/>
        </w:rPr>
      </w:pPr>
      <w:r>
        <w:rPr>
          <w:rFonts w:ascii="仿宋" w:eastAsia="仿宋" w:hAnsi="仿宋" w:cs="仿宋" w:hint="eastAsia"/>
          <w:sz w:val="32"/>
          <w:szCs w:val="32"/>
        </w:rPr>
        <w:t>《立项申请书》经初评后，提交专家评委会进行立项评审。立项评审包括通讯评审和答辩评审两个环节。研究计划课题分</w:t>
      </w:r>
      <w:r>
        <w:rPr>
          <w:rFonts w:ascii="仿宋" w:eastAsia="仿宋" w:hAnsi="仿宋" w:cs="仿宋" w:hint="eastAsia"/>
          <w:sz w:val="32"/>
          <w:szCs w:val="32"/>
        </w:rPr>
        <w:lastRenderedPageBreak/>
        <w:t>重点课题和一般课题两类。经评选，重点课题将推荐为吉林省社会科学基金青少年问题研究专项（以下简称“省社科课题”）、省哲学社会科学智库基金项目（以下简称“省智库基金项目”）、吉林省教育科学“十四五”规划课题青少年教育发展研究专项（以下简称“省教育规划课题”）立项备选课题。</w:t>
      </w:r>
    </w:p>
    <w:p w14:paraId="752EFE03" w14:textId="77777777" w:rsidR="00647E9F" w:rsidRDefault="00647E9F" w:rsidP="00647E9F">
      <w:pPr>
        <w:spacing w:line="576" w:lineRule="exact"/>
        <w:ind w:firstLine="640"/>
      </w:pPr>
      <w:r>
        <w:rPr>
          <w:rFonts w:ascii="仿宋" w:eastAsia="仿宋" w:hAnsi="仿宋" w:cs="仿宋" w:hint="eastAsia"/>
          <w:sz w:val="32"/>
          <w:szCs w:val="32"/>
        </w:rPr>
        <w:t>申报重点课题的负责人，如参评“省社科课题”，需有副高及以上职称，不得有省社科基金在研项目且同年不得获立其它省社科基金项目。如参评“省智库基金课题”的重点课题负责人般应具有副高级以上（含）专业技术职称；不具备副高及以上职称，但具有博士学位的申报人，需有两名高级以上职称的同行专家书面推荐，不得有“省智库基金课题”在研项目且同年不得获立其它“省智库基金课题”项目。如参评“省教育规划课题”，原则上需有副高及以上职称；不具备副高及以上职称，但具有博士学位的申报人，需有两名高级以上职称的同行专家书面推荐，不得有省教育科学规划专项课题在研项目且同年不得获立其</w:t>
      </w:r>
      <w:r>
        <w:rPr>
          <w:rFonts w:ascii="仿宋" w:eastAsia="仿宋" w:hAnsi="仿宋" w:cs="仿宋"/>
          <w:sz w:val="32"/>
          <w:szCs w:val="32"/>
        </w:rPr>
        <w:t>它</w:t>
      </w:r>
      <w:r>
        <w:rPr>
          <w:rFonts w:ascii="仿宋" w:eastAsia="仿宋" w:hAnsi="仿宋" w:cs="仿宋" w:hint="eastAsia"/>
          <w:sz w:val="32"/>
          <w:szCs w:val="32"/>
        </w:rPr>
        <w:t>省教育规划课题项目。</w:t>
      </w:r>
    </w:p>
    <w:p w14:paraId="26D3A8E3" w14:textId="77777777" w:rsidR="00647E9F" w:rsidRDefault="00647E9F" w:rsidP="00647E9F">
      <w:pPr>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三、立项资助经费补助标准</w:t>
      </w:r>
    </w:p>
    <w:p w14:paraId="2102D752" w14:textId="77777777" w:rsidR="00647E9F" w:rsidRDefault="00647E9F" w:rsidP="00647E9F">
      <w:pPr>
        <w:spacing w:line="576" w:lineRule="exact"/>
        <w:ind w:firstLine="640"/>
        <w:rPr>
          <w:rFonts w:ascii="仿宋" w:eastAsia="仿宋" w:hAnsi="仿宋" w:cs="仿宋"/>
          <w:sz w:val="32"/>
          <w:szCs w:val="32"/>
        </w:rPr>
      </w:pPr>
      <w:r>
        <w:rPr>
          <w:rFonts w:ascii="仿宋" w:eastAsia="仿宋" w:hAnsi="仿宋" w:cs="仿宋" w:hint="eastAsia"/>
          <w:sz w:val="32"/>
          <w:szCs w:val="32"/>
        </w:rPr>
        <w:t>重点课题经评审，如列入省社科基金项目，将提供2万元研究经费；如列为省智库基金课题，将给予1万元研究经费支持；如列入省教育规划课题项目，将提供5000元研究经费。</w:t>
      </w:r>
    </w:p>
    <w:p w14:paraId="050B29E0" w14:textId="77777777" w:rsidR="00647E9F" w:rsidRDefault="00647E9F" w:rsidP="00647E9F">
      <w:pPr>
        <w:spacing w:line="576" w:lineRule="exact"/>
        <w:ind w:firstLine="640"/>
        <w:rPr>
          <w:rFonts w:ascii="仿宋" w:eastAsia="仿宋" w:hAnsi="仿宋" w:cs="仿宋"/>
          <w:sz w:val="32"/>
          <w:szCs w:val="32"/>
        </w:rPr>
      </w:pPr>
      <w:r>
        <w:rPr>
          <w:rFonts w:ascii="仿宋" w:eastAsia="仿宋" w:hAnsi="仿宋" w:cs="仿宋" w:hint="eastAsia"/>
          <w:sz w:val="32"/>
          <w:szCs w:val="32"/>
        </w:rPr>
        <w:t>一般课题不提供经费。</w:t>
      </w:r>
    </w:p>
    <w:p w14:paraId="18523BFC" w14:textId="77777777" w:rsidR="00647E9F" w:rsidRDefault="00647E9F" w:rsidP="00647E9F">
      <w:pPr>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四、</w:t>
      </w:r>
      <w:r>
        <w:rPr>
          <w:rFonts w:ascii="黑体" w:eastAsia="黑体" w:hAnsi="黑体" w:cs="黑体" w:hint="eastAsia"/>
          <w:color w:val="101010"/>
          <w:sz w:val="32"/>
          <w:szCs w:val="32"/>
        </w:rPr>
        <w:t>研究安排及成果形式</w:t>
      </w:r>
    </w:p>
    <w:p w14:paraId="25D40292" w14:textId="77777777" w:rsidR="00647E9F" w:rsidRDefault="00647E9F" w:rsidP="00647E9F">
      <w:pPr>
        <w:spacing w:line="576" w:lineRule="exact"/>
        <w:ind w:firstLine="640"/>
        <w:rPr>
          <w:rFonts w:ascii="仿宋" w:eastAsia="仿宋" w:hAnsi="仿宋" w:cs="仿宋"/>
          <w:sz w:val="32"/>
          <w:szCs w:val="32"/>
        </w:rPr>
      </w:pPr>
      <w:r>
        <w:rPr>
          <w:rFonts w:ascii="楷体" w:eastAsia="楷体" w:hAnsi="楷体" w:cs="楷体" w:hint="eastAsia"/>
          <w:sz w:val="32"/>
          <w:szCs w:val="32"/>
        </w:rPr>
        <w:lastRenderedPageBreak/>
        <w:t>1.一般课题。</w:t>
      </w:r>
      <w:r>
        <w:rPr>
          <w:rFonts w:ascii="仿宋" w:eastAsia="仿宋" w:hAnsi="仿宋" w:cs="仿宋" w:hint="eastAsia"/>
          <w:sz w:val="32"/>
          <w:szCs w:val="32"/>
        </w:rPr>
        <w:t>一般课题中调研类课题负责人需于9月前完成研究并向省团校提交书面结项申请。</w:t>
      </w:r>
    </w:p>
    <w:p w14:paraId="51737494" w14:textId="77777777" w:rsidR="00647E9F" w:rsidRDefault="00647E9F" w:rsidP="00647E9F">
      <w:pPr>
        <w:spacing w:line="576" w:lineRule="exact"/>
        <w:ind w:firstLine="640"/>
        <w:rPr>
          <w:rFonts w:ascii="仿宋" w:eastAsia="仿宋" w:hAnsi="仿宋" w:cs="仿宋"/>
          <w:sz w:val="32"/>
          <w:szCs w:val="32"/>
        </w:rPr>
      </w:pPr>
      <w:r>
        <w:rPr>
          <w:rFonts w:ascii="仿宋" w:eastAsia="仿宋" w:hAnsi="仿宋" w:cs="仿宋" w:hint="eastAsia"/>
          <w:sz w:val="32"/>
          <w:szCs w:val="32"/>
        </w:rPr>
        <w:t>省团校负责组织相关专家对课题进行结项评审鉴定。一般课题中调研类课题最终成果包括：</w:t>
      </w:r>
    </w:p>
    <w:p w14:paraId="554C2DED" w14:textId="77777777" w:rsidR="00647E9F" w:rsidRDefault="00647E9F" w:rsidP="00647E9F">
      <w:pPr>
        <w:spacing w:line="576" w:lineRule="exact"/>
        <w:ind w:firstLine="640"/>
        <w:rPr>
          <w:rFonts w:ascii="仿宋" w:eastAsia="仿宋" w:hAnsi="仿宋" w:cs="仿宋"/>
          <w:sz w:val="32"/>
          <w:szCs w:val="32"/>
        </w:rPr>
      </w:pPr>
      <w:r>
        <w:rPr>
          <w:rFonts w:ascii="仿宋" w:eastAsia="仿宋" w:hAnsi="仿宋" w:cs="仿宋" w:hint="eastAsia"/>
          <w:b/>
          <w:bCs/>
          <w:sz w:val="32"/>
          <w:szCs w:val="32"/>
        </w:rPr>
        <w:t>（1）调研报告。</w:t>
      </w:r>
      <w:r>
        <w:rPr>
          <w:rFonts w:ascii="仿宋" w:eastAsia="仿宋" w:hAnsi="仿宋" w:cs="仿宋" w:hint="eastAsia"/>
          <w:sz w:val="32"/>
          <w:szCs w:val="32"/>
        </w:rPr>
        <w:t>提供不低于10000字调研报告。以此项目的研究成果形成的政策咨询报告获得厅级及以上领导肯定性批示；或被厅级及以上相关部门采纳（有采纳证明）。</w:t>
      </w:r>
    </w:p>
    <w:p w14:paraId="668AC6F8" w14:textId="77777777" w:rsidR="00647E9F" w:rsidRDefault="00647E9F" w:rsidP="00647E9F">
      <w:pPr>
        <w:spacing w:line="576" w:lineRule="exact"/>
        <w:ind w:firstLine="640"/>
        <w:rPr>
          <w:rFonts w:ascii="仿宋" w:eastAsia="仿宋" w:hAnsi="仿宋" w:cs="仿宋"/>
          <w:sz w:val="32"/>
          <w:szCs w:val="32"/>
        </w:rPr>
      </w:pPr>
      <w:r>
        <w:rPr>
          <w:rFonts w:ascii="仿宋" w:eastAsia="仿宋" w:hAnsi="仿宋" w:cs="仿宋" w:hint="eastAsia"/>
          <w:b/>
          <w:bCs/>
          <w:sz w:val="32"/>
          <w:szCs w:val="32"/>
        </w:rPr>
        <w:t>（2）咨询建议。</w:t>
      </w:r>
      <w:r>
        <w:rPr>
          <w:rFonts w:ascii="仿宋" w:eastAsia="仿宋" w:hAnsi="仿宋" w:cs="仿宋" w:hint="eastAsia"/>
          <w:sz w:val="32"/>
          <w:szCs w:val="32"/>
        </w:rPr>
        <w:t>提供3000字左右的咨询建议（成果摘要）。</w:t>
      </w:r>
    </w:p>
    <w:p w14:paraId="75000B2E" w14:textId="77777777" w:rsidR="00647E9F" w:rsidRDefault="00647E9F" w:rsidP="00647E9F">
      <w:pPr>
        <w:spacing w:line="576" w:lineRule="exact"/>
        <w:ind w:firstLineChars="200" w:firstLine="640"/>
        <w:rPr>
          <w:rFonts w:ascii="仿宋" w:eastAsia="仿宋" w:hAnsi="仿宋" w:cs="仿宋"/>
          <w:sz w:val="32"/>
          <w:szCs w:val="32"/>
        </w:rPr>
      </w:pPr>
      <w:r>
        <w:rPr>
          <w:rFonts w:ascii="仿宋" w:eastAsia="仿宋" w:hAnsi="仿宋" w:cs="仿宋" w:hint="eastAsia"/>
          <w:sz w:val="32"/>
          <w:szCs w:val="32"/>
        </w:rPr>
        <w:t>一般课题中</w:t>
      </w:r>
      <w:r>
        <w:rPr>
          <w:rFonts w:ascii="仿宋" w:eastAsia="仿宋" w:hAnsi="仿宋" w:cs="仿宋" w:hint="eastAsia"/>
          <w:bCs/>
          <w:sz w:val="32"/>
          <w:szCs w:val="32"/>
        </w:rPr>
        <w:t>理论类课题</w:t>
      </w:r>
      <w:r>
        <w:rPr>
          <w:rFonts w:ascii="仿宋" w:eastAsia="仿宋" w:hAnsi="仿宋" w:cs="仿宋" w:hint="eastAsia"/>
          <w:sz w:val="32"/>
          <w:szCs w:val="32"/>
        </w:rPr>
        <w:t>负责人于9月前提交《中期进度报告》，12月前完成研究成果并提交书面结项申请。最终成果包括：</w:t>
      </w:r>
    </w:p>
    <w:p w14:paraId="1DB9E3EA" w14:textId="77777777" w:rsidR="00647E9F" w:rsidRDefault="00647E9F" w:rsidP="00647E9F">
      <w:pPr>
        <w:spacing w:line="576" w:lineRule="exact"/>
        <w:ind w:firstLine="640"/>
        <w:rPr>
          <w:rFonts w:ascii="仿宋" w:eastAsia="仿宋" w:hAnsi="仿宋" w:cs="仿宋"/>
          <w:sz w:val="32"/>
          <w:szCs w:val="32"/>
        </w:rPr>
      </w:pPr>
      <w:r>
        <w:rPr>
          <w:rFonts w:ascii="仿宋" w:eastAsia="仿宋" w:hAnsi="仿宋" w:cs="仿宋" w:hint="eastAsia"/>
          <w:b/>
          <w:bCs/>
          <w:sz w:val="32"/>
          <w:szCs w:val="32"/>
        </w:rPr>
        <w:t>（1）发表论文。</w:t>
      </w:r>
      <w:r>
        <w:rPr>
          <w:rFonts w:ascii="仿宋" w:eastAsia="仿宋" w:hAnsi="仿宋" w:cs="仿宋" w:hint="eastAsia"/>
          <w:sz w:val="32"/>
          <w:szCs w:val="32"/>
        </w:rPr>
        <w:t>在研过程中，课题组负责人为第一作者，有1篇以上（含1篇）与课题名称相匹配的论文在省级及以上公开期刊上发表（只有用稿通知不予结项），并注明“2022年度吉林省青少年发展研究计划”字样。或以此项目的研究成果形成的政策咨询报告获得厅级及以上领导肯定性批示；或被厅级及以上相关部门采纳（有采纳证明）。</w:t>
      </w:r>
    </w:p>
    <w:p w14:paraId="7F6959C0" w14:textId="77777777" w:rsidR="00647E9F" w:rsidRDefault="00647E9F" w:rsidP="00647E9F">
      <w:pPr>
        <w:spacing w:line="576" w:lineRule="exact"/>
        <w:ind w:firstLine="640"/>
        <w:rPr>
          <w:rFonts w:ascii="仿宋" w:eastAsia="仿宋" w:hAnsi="仿宋" w:cs="仿宋"/>
          <w:sz w:val="32"/>
          <w:szCs w:val="32"/>
        </w:rPr>
      </w:pPr>
      <w:r>
        <w:rPr>
          <w:rFonts w:ascii="仿宋" w:eastAsia="仿宋" w:hAnsi="仿宋" w:cs="仿宋" w:hint="eastAsia"/>
          <w:b/>
          <w:bCs/>
          <w:sz w:val="32"/>
          <w:szCs w:val="32"/>
        </w:rPr>
        <w:t>（2）咨询建议。</w:t>
      </w:r>
      <w:r>
        <w:rPr>
          <w:rFonts w:ascii="仿宋" w:eastAsia="仿宋" w:hAnsi="仿宋" w:cs="仿宋" w:hint="eastAsia"/>
          <w:sz w:val="32"/>
          <w:szCs w:val="32"/>
        </w:rPr>
        <w:t>提供3000字左右的咨询建议（成果摘要）。</w:t>
      </w:r>
    </w:p>
    <w:p w14:paraId="07A5217A" w14:textId="17B6BECD" w:rsidR="00647E9F" w:rsidRDefault="00647E9F" w:rsidP="00647E9F">
      <w:pPr>
        <w:spacing w:line="576" w:lineRule="exact"/>
        <w:ind w:firstLine="640"/>
        <w:rPr>
          <w:rFonts w:ascii="仿宋" w:eastAsia="仿宋" w:hAnsi="仿宋" w:cs="仿宋"/>
          <w:sz w:val="32"/>
          <w:szCs w:val="32"/>
        </w:rPr>
      </w:pPr>
      <w:r>
        <w:rPr>
          <w:rFonts w:ascii="楷体" w:eastAsia="楷体" w:hAnsi="楷体" w:cs="楷体" w:hint="eastAsia"/>
          <w:sz w:val="32"/>
          <w:szCs w:val="32"/>
        </w:rPr>
        <w:t>2.</w:t>
      </w:r>
      <w:r w:rsidR="00F84F2B">
        <w:rPr>
          <w:rFonts w:ascii="楷体" w:eastAsia="楷体" w:hAnsi="楷体" w:cs="楷体" w:hint="eastAsia"/>
          <w:sz w:val="32"/>
          <w:szCs w:val="32"/>
        </w:rPr>
        <w:t>推荐</w:t>
      </w:r>
      <w:r>
        <w:rPr>
          <w:rFonts w:ascii="楷体" w:eastAsia="楷体" w:hAnsi="楷体" w:cs="楷体" w:hint="eastAsia"/>
          <w:sz w:val="32"/>
          <w:szCs w:val="32"/>
        </w:rPr>
        <w:t>“省社科课题”的重点课题。</w:t>
      </w:r>
      <w:r>
        <w:rPr>
          <w:rFonts w:ascii="仿宋" w:eastAsia="仿宋" w:hAnsi="仿宋" w:cs="仿宋" w:hint="eastAsia"/>
          <w:sz w:val="32"/>
          <w:szCs w:val="32"/>
        </w:rPr>
        <w:t>于1</w:t>
      </w:r>
      <w:r>
        <w:rPr>
          <w:rFonts w:ascii="仿宋" w:eastAsia="仿宋" w:hAnsi="仿宋" w:cs="仿宋"/>
          <w:sz w:val="32"/>
          <w:szCs w:val="32"/>
        </w:rPr>
        <w:t>2</w:t>
      </w:r>
      <w:r>
        <w:rPr>
          <w:rFonts w:ascii="仿宋" w:eastAsia="仿宋" w:hAnsi="仿宋" w:cs="仿宋" w:hint="eastAsia"/>
          <w:sz w:val="32"/>
          <w:szCs w:val="32"/>
        </w:rPr>
        <w:t>月前提交《中期进度报告》，2023年12月底前完成研究成果并提交书面结</w:t>
      </w:r>
      <w:r>
        <w:rPr>
          <w:rFonts w:ascii="仿宋" w:eastAsia="仿宋" w:hAnsi="仿宋" w:cs="仿宋" w:hint="eastAsia"/>
          <w:sz w:val="32"/>
          <w:szCs w:val="32"/>
        </w:rPr>
        <w:lastRenderedPageBreak/>
        <w:t>项申请。最终成果包括：</w:t>
      </w:r>
    </w:p>
    <w:p w14:paraId="6501E936" w14:textId="77777777" w:rsidR="00647E9F" w:rsidRDefault="00647E9F" w:rsidP="00647E9F">
      <w:pPr>
        <w:spacing w:line="576" w:lineRule="exact"/>
        <w:ind w:firstLine="640"/>
        <w:rPr>
          <w:rFonts w:ascii="仿宋" w:eastAsia="仿宋" w:hAnsi="仿宋" w:cs="仿宋"/>
          <w:sz w:val="32"/>
          <w:szCs w:val="32"/>
        </w:rPr>
      </w:pPr>
      <w:r>
        <w:rPr>
          <w:rFonts w:ascii="仿宋" w:eastAsia="仿宋" w:hAnsi="仿宋" w:cs="仿宋" w:hint="eastAsia"/>
          <w:b/>
          <w:bCs/>
          <w:sz w:val="32"/>
          <w:szCs w:val="32"/>
        </w:rPr>
        <w:t>（1）发表论文。</w:t>
      </w:r>
      <w:r>
        <w:rPr>
          <w:rFonts w:ascii="仿宋" w:eastAsia="仿宋" w:hAnsi="仿宋" w:cs="仿宋" w:hint="eastAsia"/>
          <w:sz w:val="32"/>
          <w:szCs w:val="32"/>
        </w:rPr>
        <w:t>在研过程中，课题组负责人为第一作者，有</w:t>
      </w:r>
      <w:r>
        <w:rPr>
          <w:rFonts w:ascii="仿宋" w:eastAsia="仿宋" w:hAnsi="仿宋" w:cs="仿宋"/>
          <w:color w:val="000000" w:themeColor="text1"/>
          <w:sz w:val="32"/>
          <w:szCs w:val="32"/>
        </w:rPr>
        <w:t>1</w:t>
      </w:r>
      <w:r>
        <w:rPr>
          <w:rFonts w:ascii="仿宋" w:eastAsia="仿宋" w:hAnsi="仿宋" w:cs="仿宋" w:hint="eastAsia"/>
          <w:sz w:val="32"/>
          <w:szCs w:val="32"/>
        </w:rPr>
        <w:t>篇以上（含1篇）与课题名称相匹配的论文在核心期刊上发表，发表的论文必须注明“2022年度吉林省社会科学基金青少年问题研究专项”字样；或以此项目的研究成果形成的相关报告获得副省级及以上领导肯定性批示。</w:t>
      </w:r>
    </w:p>
    <w:p w14:paraId="155C96AF" w14:textId="77777777" w:rsidR="00647E9F" w:rsidRDefault="00647E9F" w:rsidP="00647E9F">
      <w:pPr>
        <w:spacing w:line="576" w:lineRule="exact"/>
        <w:ind w:firstLine="640"/>
        <w:rPr>
          <w:rFonts w:ascii="仿宋" w:eastAsia="仿宋" w:hAnsi="仿宋" w:cs="仿宋"/>
          <w:sz w:val="32"/>
          <w:szCs w:val="32"/>
        </w:rPr>
      </w:pPr>
      <w:r>
        <w:rPr>
          <w:rFonts w:ascii="仿宋" w:eastAsia="仿宋" w:hAnsi="仿宋" w:cs="仿宋" w:hint="eastAsia"/>
          <w:b/>
          <w:bCs/>
          <w:sz w:val="32"/>
          <w:szCs w:val="32"/>
        </w:rPr>
        <w:t>（</w:t>
      </w:r>
      <w:r>
        <w:rPr>
          <w:rFonts w:ascii="仿宋" w:eastAsia="仿宋" w:hAnsi="仿宋" w:cs="仿宋"/>
          <w:b/>
          <w:bCs/>
          <w:sz w:val="32"/>
          <w:szCs w:val="32"/>
        </w:rPr>
        <w:t>2</w:t>
      </w:r>
      <w:r>
        <w:rPr>
          <w:rFonts w:ascii="仿宋" w:eastAsia="仿宋" w:hAnsi="仿宋" w:cs="仿宋" w:hint="eastAsia"/>
          <w:b/>
          <w:bCs/>
          <w:sz w:val="32"/>
          <w:szCs w:val="32"/>
        </w:rPr>
        <w:t>）成果提要。</w:t>
      </w:r>
      <w:r>
        <w:rPr>
          <w:rFonts w:ascii="仿宋" w:eastAsia="仿宋" w:hAnsi="仿宋" w:cs="仿宋" w:hint="eastAsia"/>
          <w:sz w:val="32"/>
          <w:szCs w:val="32"/>
        </w:rPr>
        <w:t>提供3000字左右的咨询建议（成果摘要）。</w:t>
      </w:r>
    </w:p>
    <w:p w14:paraId="1C0D77CA" w14:textId="77777777" w:rsidR="00647E9F" w:rsidRDefault="00647E9F" w:rsidP="00647E9F">
      <w:pPr>
        <w:spacing w:line="576" w:lineRule="exact"/>
        <w:ind w:firstLine="640"/>
        <w:rPr>
          <w:rFonts w:ascii="仿宋" w:eastAsia="仿宋" w:hAnsi="仿宋" w:cs="仿宋"/>
          <w:sz w:val="32"/>
          <w:szCs w:val="32"/>
        </w:rPr>
      </w:pPr>
      <w:r>
        <w:rPr>
          <w:rFonts w:ascii="仿宋" w:eastAsia="仿宋" w:hAnsi="仿宋" w:cs="仿宋" w:hint="eastAsia"/>
          <w:b/>
          <w:bCs/>
          <w:sz w:val="32"/>
          <w:szCs w:val="32"/>
        </w:rPr>
        <w:t>（</w:t>
      </w:r>
      <w:r>
        <w:rPr>
          <w:rFonts w:ascii="仿宋" w:eastAsia="仿宋" w:hAnsi="仿宋" w:cs="仿宋"/>
          <w:b/>
          <w:bCs/>
          <w:sz w:val="32"/>
          <w:szCs w:val="32"/>
        </w:rPr>
        <w:t>3</w:t>
      </w:r>
      <w:r>
        <w:rPr>
          <w:rFonts w:ascii="仿宋" w:eastAsia="仿宋" w:hAnsi="仿宋" w:cs="仿宋" w:hint="eastAsia"/>
          <w:b/>
          <w:bCs/>
          <w:sz w:val="32"/>
          <w:szCs w:val="32"/>
        </w:rPr>
        <w:t>）经费使用情况报告。</w:t>
      </w:r>
      <w:r>
        <w:rPr>
          <w:rFonts w:ascii="仿宋" w:eastAsia="仿宋" w:hAnsi="仿宋" w:cs="仿宋" w:hint="eastAsia"/>
          <w:sz w:val="32"/>
          <w:szCs w:val="32"/>
        </w:rPr>
        <w:t>课题负责人需按照规定合理使用，并接受所在单位科研管理部门、财务部门及省青少年发展研究计划课题办公室的监督检查。</w:t>
      </w:r>
    </w:p>
    <w:p w14:paraId="4BB94D69" w14:textId="7FF5E748" w:rsidR="00647E9F" w:rsidRDefault="00647E9F" w:rsidP="00647E9F">
      <w:pPr>
        <w:spacing w:line="576" w:lineRule="exact"/>
        <w:ind w:firstLineChars="200" w:firstLine="640"/>
        <w:rPr>
          <w:rFonts w:ascii="楷体" w:eastAsia="楷体" w:hAnsi="楷体" w:cs="楷体"/>
          <w:sz w:val="32"/>
          <w:szCs w:val="32"/>
        </w:rPr>
      </w:pPr>
      <w:r>
        <w:rPr>
          <w:rFonts w:ascii="楷体" w:eastAsia="楷体" w:hAnsi="楷体" w:cs="楷体" w:hint="eastAsia"/>
          <w:sz w:val="32"/>
          <w:szCs w:val="32"/>
        </w:rPr>
        <w:t>3.</w:t>
      </w:r>
      <w:r w:rsidR="00F84F2B">
        <w:rPr>
          <w:rFonts w:ascii="楷体" w:eastAsia="楷体" w:hAnsi="楷体" w:cs="楷体" w:hint="eastAsia"/>
          <w:sz w:val="32"/>
          <w:szCs w:val="32"/>
        </w:rPr>
        <w:t>推荐</w:t>
      </w:r>
      <w:r>
        <w:rPr>
          <w:rFonts w:ascii="楷体" w:eastAsia="楷体" w:hAnsi="楷体" w:cs="楷体" w:hint="eastAsia"/>
          <w:sz w:val="32"/>
          <w:szCs w:val="32"/>
        </w:rPr>
        <w:t>“省智库基金项目”的重点课题。</w:t>
      </w:r>
    </w:p>
    <w:p w14:paraId="1EDB847F" w14:textId="77777777" w:rsidR="00647E9F" w:rsidRDefault="00647E9F" w:rsidP="00647E9F">
      <w:pPr>
        <w:spacing w:line="576" w:lineRule="exact"/>
        <w:ind w:firstLine="640"/>
        <w:rPr>
          <w:rFonts w:ascii="仿宋" w:eastAsia="仿宋" w:hAnsi="仿宋" w:cs="仿宋"/>
          <w:sz w:val="32"/>
          <w:szCs w:val="32"/>
        </w:rPr>
      </w:pPr>
      <w:r>
        <w:rPr>
          <w:rFonts w:ascii="仿宋" w:eastAsia="仿宋" w:hAnsi="仿宋" w:cs="仿宋" w:hint="eastAsia"/>
          <w:b/>
          <w:bCs/>
          <w:sz w:val="32"/>
          <w:szCs w:val="32"/>
        </w:rPr>
        <w:t>（1）调研报告。</w:t>
      </w:r>
      <w:r>
        <w:rPr>
          <w:rFonts w:ascii="仿宋" w:eastAsia="仿宋" w:hAnsi="仿宋" w:cs="仿宋" w:hint="eastAsia"/>
          <w:sz w:val="32"/>
          <w:szCs w:val="32"/>
        </w:rPr>
        <w:t>提供不低于15000字调研报告。以此项目的研究成果形成的相关报告应获得厅级主要领导或以上领导肯定性批示。</w:t>
      </w:r>
    </w:p>
    <w:p w14:paraId="6676BD53" w14:textId="77777777" w:rsidR="00647E9F" w:rsidRDefault="00647E9F" w:rsidP="00647E9F">
      <w:pPr>
        <w:spacing w:line="576" w:lineRule="exact"/>
        <w:ind w:firstLine="640"/>
        <w:rPr>
          <w:rFonts w:ascii="仿宋" w:eastAsia="仿宋" w:hAnsi="仿宋" w:cs="仿宋"/>
          <w:sz w:val="32"/>
          <w:szCs w:val="32"/>
        </w:rPr>
      </w:pPr>
      <w:r>
        <w:rPr>
          <w:rFonts w:ascii="仿宋" w:eastAsia="仿宋" w:hAnsi="仿宋" w:cs="仿宋" w:hint="eastAsia"/>
          <w:b/>
          <w:bCs/>
          <w:sz w:val="32"/>
          <w:szCs w:val="32"/>
        </w:rPr>
        <w:t>（2）咨询建议。</w:t>
      </w:r>
      <w:r>
        <w:rPr>
          <w:rFonts w:ascii="仿宋" w:eastAsia="仿宋" w:hAnsi="仿宋" w:cs="仿宋" w:hint="eastAsia"/>
          <w:sz w:val="32"/>
          <w:szCs w:val="32"/>
        </w:rPr>
        <w:t>提供3000字左右的咨询建议（成果摘要）。</w:t>
      </w:r>
    </w:p>
    <w:p w14:paraId="7449F40A" w14:textId="150BFB96" w:rsidR="00647E9F" w:rsidRDefault="00647E9F" w:rsidP="00647E9F">
      <w:pPr>
        <w:spacing w:line="576" w:lineRule="exact"/>
        <w:ind w:firstLineChars="200" w:firstLine="640"/>
        <w:rPr>
          <w:rFonts w:ascii="仿宋" w:eastAsia="仿宋" w:hAnsi="仿宋" w:cs="仿宋"/>
          <w:sz w:val="32"/>
          <w:szCs w:val="32"/>
        </w:rPr>
      </w:pPr>
      <w:r>
        <w:rPr>
          <w:rFonts w:ascii="楷体" w:eastAsia="楷体" w:hAnsi="楷体" w:cs="楷体" w:hint="eastAsia"/>
          <w:sz w:val="32"/>
          <w:szCs w:val="32"/>
        </w:rPr>
        <w:t>4.</w:t>
      </w:r>
      <w:r w:rsidR="00F84F2B">
        <w:rPr>
          <w:rFonts w:ascii="楷体" w:eastAsia="楷体" w:hAnsi="楷体" w:cs="楷体" w:hint="eastAsia"/>
          <w:sz w:val="32"/>
          <w:szCs w:val="32"/>
        </w:rPr>
        <w:t>推荐</w:t>
      </w:r>
      <w:r>
        <w:rPr>
          <w:rFonts w:ascii="楷体" w:eastAsia="楷体" w:hAnsi="楷体" w:cs="楷体" w:hint="eastAsia"/>
          <w:sz w:val="32"/>
          <w:szCs w:val="32"/>
        </w:rPr>
        <w:t>“省教育规划课题”的重点课题。</w:t>
      </w:r>
      <w:r>
        <w:rPr>
          <w:rFonts w:ascii="仿宋" w:eastAsia="仿宋" w:hAnsi="仿宋" w:cs="仿宋" w:hint="eastAsia"/>
          <w:sz w:val="32"/>
          <w:szCs w:val="32"/>
        </w:rPr>
        <w:t>于1</w:t>
      </w:r>
      <w:r>
        <w:rPr>
          <w:rFonts w:ascii="仿宋" w:eastAsia="仿宋" w:hAnsi="仿宋" w:cs="仿宋"/>
          <w:sz w:val="32"/>
          <w:szCs w:val="32"/>
        </w:rPr>
        <w:t>2</w:t>
      </w:r>
      <w:r>
        <w:rPr>
          <w:rFonts w:ascii="仿宋" w:eastAsia="仿宋" w:hAnsi="仿宋" w:cs="仿宋" w:hint="eastAsia"/>
          <w:sz w:val="32"/>
          <w:szCs w:val="32"/>
        </w:rPr>
        <w:t>月前提交《中期进度报告》，2023年12月底前完成研究成果并提交书面结项申请。最终成果包括：</w:t>
      </w:r>
    </w:p>
    <w:p w14:paraId="54240A22" w14:textId="77777777" w:rsidR="00647E9F" w:rsidRDefault="00647E9F" w:rsidP="00647E9F">
      <w:pPr>
        <w:spacing w:line="576" w:lineRule="exact"/>
        <w:ind w:firstLine="640"/>
        <w:rPr>
          <w:rFonts w:ascii="仿宋" w:eastAsia="仿宋" w:hAnsi="仿宋" w:cs="仿宋"/>
          <w:sz w:val="32"/>
          <w:szCs w:val="32"/>
        </w:rPr>
      </w:pPr>
      <w:r>
        <w:rPr>
          <w:rFonts w:ascii="仿宋" w:eastAsia="仿宋" w:hAnsi="仿宋" w:cs="仿宋" w:hint="eastAsia"/>
          <w:b/>
          <w:bCs/>
          <w:sz w:val="32"/>
          <w:szCs w:val="32"/>
        </w:rPr>
        <w:t>（1）发表论文。</w:t>
      </w:r>
      <w:r>
        <w:rPr>
          <w:rFonts w:ascii="仿宋" w:eastAsia="仿宋" w:hAnsi="仿宋" w:cs="仿宋" w:hint="eastAsia"/>
          <w:sz w:val="32"/>
          <w:szCs w:val="32"/>
        </w:rPr>
        <w:t>在研过程中课题组负责人为第一作者，有</w:t>
      </w:r>
      <w:r>
        <w:rPr>
          <w:rFonts w:ascii="仿宋" w:eastAsia="仿宋" w:hAnsi="仿宋" w:cs="仿宋"/>
          <w:sz w:val="32"/>
          <w:szCs w:val="32"/>
        </w:rPr>
        <w:t>2</w:t>
      </w:r>
      <w:r>
        <w:rPr>
          <w:rFonts w:ascii="仿宋" w:eastAsia="仿宋" w:hAnsi="仿宋" w:cs="仿宋" w:hint="eastAsia"/>
          <w:sz w:val="32"/>
          <w:szCs w:val="32"/>
        </w:rPr>
        <w:t>篇以上（含</w:t>
      </w:r>
      <w:r>
        <w:rPr>
          <w:rFonts w:ascii="仿宋" w:eastAsia="仿宋" w:hAnsi="仿宋" w:cs="仿宋"/>
          <w:sz w:val="32"/>
          <w:szCs w:val="32"/>
        </w:rPr>
        <w:t>2</w:t>
      </w:r>
      <w:r>
        <w:rPr>
          <w:rFonts w:ascii="仿宋" w:eastAsia="仿宋" w:hAnsi="仿宋" w:cs="仿宋" w:hint="eastAsia"/>
          <w:sz w:val="32"/>
          <w:szCs w:val="32"/>
        </w:rPr>
        <w:t>篇）与课题名称相匹配的论文在省级及以上</w:t>
      </w:r>
      <w:r>
        <w:rPr>
          <w:rFonts w:ascii="仿宋" w:eastAsia="仿宋" w:hAnsi="仿宋" w:cs="仿宋" w:hint="eastAsia"/>
          <w:sz w:val="32"/>
          <w:szCs w:val="32"/>
        </w:rPr>
        <w:lastRenderedPageBreak/>
        <w:t>期刊上发表，必须注明“2022年度吉林省教育科学规划青少年教育发展研究专项”字样；或以此项目的研究成果形成的相关报告获得厅级主要领导肯定性批示。</w:t>
      </w:r>
    </w:p>
    <w:p w14:paraId="05A5A6C7" w14:textId="77777777" w:rsidR="00647E9F" w:rsidRDefault="00647E9F" w:rsidP="00647E9F">
      <w:pPr>
        <w:spacing w:line="576" w:lineRule="exact"/>
        <w:ind w:firstLine="640"/>
        <w:rPr>
          <w:rFonts w:ascii="仿宋" w:eastAsia="仿宋" w:hAnsi="仿宋" w:cs="仿宋"/>
          <w:sz w:val="32"/>
          <w:szCs w:val="32"/>
        </w:rPr>
      </w:pPr>
      <w:r>
        <w:rPr>
          <w:rFonts w:ascii="仿宋" w:eastAsia="仿宋" w:hAnsi="仿宋" w:cs="仿宋" w:hint="eastAsia"/>
          <w:b/>
          <w:bCs/>
          <w:sz w:val="32"/>
          <w:szCs w:val="32"/>
        </w:rPr>
        <w:t>（</w:t>
      </w:r>
      <w:r>
        <w:rPr>
          <w:rFonts w:ascii="仿宋" w:eastAsia="仿宋" w:hAnsi="仿宋" w:cs="仿宋"/>
          <w:b/>
          <w:bCs/>
          <w:sz w:val="32"/>
          <w:szCs w:val="32"/>
        </w:rPr>
        <w:t>2</w:t>
      </w:r>
      <w:r>
        <w:rPr>
          <w:rFonts w:ascii="仿宋" w:eastAsia="仿宋" w:hAnsi="仿宋" w:cs="仿宋" w:hint="eastAsia"/>
          <w:b/>
          <w:bCs/>
          <w:sz w:val="32"/>
          <w:szCs w:val="32"/>
        </w:rPr>
        <w:t>）成果提要。</w:t>
      </w:r>
      <w:r>
        <w:rPr>
          <w:rFonts w:ascii="仿宋" w:eastAsia="仿宋" w:hAnsi="仿宋" w:cs="仿宋" w:hint="eastAsia"/>
          <w:sz w:val="32"/>
          <w:szCs w:val="32"/>
        </w:rPr>
        <w:t>提供3000字左右的咨询建议（成果摘要）。</w:t>
      </w:r>
    </w:p>
    <w:p w14:paraId="3EFBCD66" w14:textId="77777777" w:rsidR="00647E9F" w:rsidRDefault="00647E9F" w:rsidP="00647E9F">
      <w:pPr>
        <w:spacing w:line="576" w:lineRule="exact"/>
        <w:ind w:firstLine="640"/>
        <w:rPr>
          <w:rFonts w:ascii="仿宋" w:eastAsia="仿宋" w:hAnsi="仿宋" w:cs="仿宋"/>
          <w:sz w:val="32"/>
          <w:szCs w:val="32"/>
        </w:rPr>
      </w:pPr>
      <w:r>
        <w:rPr>
          <w:rFonts w:ascii="仿宋" w:eastAsia="仿宋" w:hAnsi="仿宋" w:cs="仿宋" w:hint="eastAsia"/>
          <w:b/>
          <w:bCs/>
          <w:sz w:val="32"/>
          <w:szCs w:val="32"/>
        </w:rPr>
        <w:t>（</w:t>
      </w:r>
      <w:r>
        <w:rPr>
          <w:rFonts w:ascii="仿宋" w:eastAsia="仿宋" w:hAnsi="仿宋" w:cs="仿宋"/>
          <w:b/>
          <w:bCs/>
          <w:sz w:val="32"/>
          <w:szCs w:val="32"/>
        </w:rPr>
        <w:t>3</w:t>
      </w:r>
      <w:r>
        <w:rPr>
          <w:rFonts w:ascii="仿宋" w:eastAsia="仿宋" w:hAnsi="仿宋" w:cs="仿宋" w:hint="eastAsia"/>
          <w:b/>
          <w:bCs/>
          <w:sz w:val="32"/>
          <w:szCs w:val="32"/>
        </w:rPr>
        <w:t>）经费使用情况报告。</w:t>
      </w:r>
      <w:r>
        <w:rPr>
          <w:rFonts w:ascii="仿宋" w:eastAsia="仿宋" w:hAnsi="仿宋" w:cs="仿宋" w:hint="eastAsia"/>
          <w:sz w:val="32"/>
          <w:szCs w:val="32"/>
        </w:rPr>
        <w:t>课题负责人需按照规定合理使用，并接受所在单位科研管理部门、财务部门及省青少年发展研究计划课题办公室的监督检查。</w:t>
      </w:r>
    </w:p>
    <w:p w14:paraId="5D03A93B" w14:textId="77777777" w:rsidR="00647E9F" w:rsidRDefault="00647E9F" w:rsidP="00647E9F">
      <w:pPr>
        <w:spacing w:line="576" w:lineRule="exact"/>
        <w:ind w:firstLine="640"/>
        <w:rPr>
          <w:rFonts w:ascii="仿宋" w:eastAsia="仿宋" w:hAnsi="仿宋" w:cs="仿宋"/>
          <w:sz w:val="32"/>
          <w:szCs w:val="32"/>
        </w:rPr>
      </w:pPr>
      <w:r>
        <w:rPr>
          <w:rFonts w:ascii="楷体" w:eastAsia="楷体" w:hAnsi="楷体" w:cs="楷体" w:hint="eastAsia"/>
          <w:sz w:val="32"/>
          <w:szCs w:val="32"/>
        </w:rPr>
        <w:t>5.成果使用。</w:t>
      </w:r>
      <w:r>
        <w:rPr>
          <w:rFonts w:ascii="仿宋" w:eastAsia="仿宋" w:hAnsi="仿宋" w:cs="仿宋" w:hint="eastAsia"/>
          <w:sz w:val="32"/>
          <w:szCs w:val="32"/>
        </w:rPr>
        <w:t>课题研究成果将作为全省共青团和青少年工作的重要参考，将以内参、信息或工作建议等形式报送省委和团中央，或根据需要纳入相关研究类出版物中。</w:t>
      </w:r>
    </w:p>
    <w:p w14:paraId="70801AD7" w14:textId="77777777" w:rsidR="00647E9F" w:rsidRDefault="00647E9F" w:rsidP="00647E9F">
      <w:pPr>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五、有关要求</w:t>
      </w:r>
    </w:p>
    <w:p w14:paraId="7D92A536" w14:textId="77777777" w:rsidR="00647E9F" w:rsidRDefault="00647E9F" w:rsidP="00647E9F">
      <w:pPr>
        <w:spacing w:line="576" w:lineRule="exact"/>
        <w:ind w:firstLineChars="200" w:firstLine="640"/>
        <w:rPr>
          <w:rFonts w:ascii="仿宋" w:eastAsia="仿宋" w:hAnsi="仿宋" w:cs="仿宋"/>
          <w:sz w:val="32"/>
          <w:szCs w:val="32"/>
        </w:rPr>
      </w:pPr>
      <w:r>
        <w:rPr>
          <w:rFonts w:ascii="楷体" w:eastAsia="楷体" w:hAnsi="楷体" w:cs="楷体" w:hint="eastAsia"/>
          <w:sz w:val="32"/>
          <w:szCs w:val="32"/>
        </w:rPr>
        <w:t>1.加强领导。</w:t>
      </w:r>
      <w:r>
        <w:rPr>
          <w:rFonts w:ascii="仿宋" w:eastAsia="仿宋" w:hAnsi="仿宋" w:cs="仿宋" w:hint="eastAsia"/>
          <w:sz w:val="32"/>
          <w:szCs w:val="32"/>
        </w:rPr>
        <w:t>要进一步扩大课题研究工作宣传面，广泛动员学有造诣、富有经验的专家学者参与研究，建言献策。要鼓励团干部结合工作实际积极参与课题研究，提高团干部的理论思维和研究能力。要协调发挥理论和实践两个方面的优势，加强专家与团干部的配合，力争形成有实用性或突破性的科研成果。</w:t>
      </w:r>
    </w:p>
    <w:p w14:paraId="7DD8F33D" w14:textId="77777777" w:rsidR="00647E9F" w:rsidRDefault="00647E9F" w:rsidP="00647E9F">
      <w:pPr>
        <w:spacing w:line="576" w:lineRule="exact"/>
        <w:ind w:firstLineChars="200" w:firstLine="640"/>
        <w:rPr>
          <w:rFonts w:ascii="仿宋" w:eastAsia="仿宋" w:hAnsi="仿宋" w:cs="仿宋"/>
          <w:sz w:val="32"/>
          <w:szCs w:val="32"/>
        </w:rPr>
      </w:pPr>
      <w:r>
        <w:rPr>
          <w:rFonts w:ascii="楷体" w:eastAsia="楷体" w:hAnsi="楷体" w:cs="楷体" w:hint="eastAsia"/>
          <w:sz w:val="32"/>
          <w:szCs w:val="32"/>
        </w:rPr>
        <w:t>2.注重质量。</w:t>
      </w:r>
      <w:r>
        <w:rPr>
          <w:rFonts w:ascii="仿宋" w:eastAsia="仿宋" w:hAnsi="仿宋" w:cs="仿宋" w:hint="eastAsia"/>
          <w:sz w:val="32"/>
          <w:szCs w:val="32"/>
        </w:rPr>
        <w:t>课题研究要体现前瞻性、创新性和实践性，调研报告要数据详实、事例鲜活，理论依据要科学合理、论证有力，研究成果要联系实际、指导实践。</w:t>
      </w:r>
    </w:p>
    <w:p w14:paraId="06F85749" w14:textId="77777777" w:rsidR="00647E9F" w:rsidRDefault="00647E9F" w:rsidP="00647E9F">
      <w:pPr>
        <w:spacing w:line="576" w:lineRule="exact"/>
        <w:ind w:firstLineChars="200" w:firstLine="640"/>
        <w:rPr>
          <w:rFonts w:ascii="仿宋" w:eastAsia="仿宋" w:hAnsi="仿宋" w:cs="仿宋"/>
          <w:sz w:val="32"/>
          <w:szCs w:val="32"/>
        </w:rPr>
      </w:pPr>
      <w:r>
        <w:rPr>
          <w:rFonts w:ascii="楷体" w:eastAsia="楷体" w:hAnsi="楷体" w:cs="楷体" w:hint="eastAsia"/>
          <w:sz w:val="32"/>
          <w:szCs w:val="32"/>
        </w:rPr>
        <w:t>3.严格管理。</w:t>
      </w:r>
      <w:r>
        <w:rPr>
          <w:rFonts w:ascii="仿宋" w:eastAsia="仿宋" w:hAnsi="仿宋" w:cs="仿宋" w:hint="eastAsia"/>
          <w:sz w:val="32"/>
          <w:szCs w:val="32"/>
        </w:rPr>
        <w:t>各课题组所在单位应及时跟踪和了解课题研</w:t>
      </w:r>
      <w:r>
        <w:rPr>
          <w:rFonts w:ascii="仿宋" w:eastAsia="仿宋" w:hAnsi="仿宋" w:cs="仿宋" w:hint="eastAsia"/>
          <w:sz w:val="32"/>
          <w:szCs w:val="32"/>
        </w:rPr>
        <w:lastRenderedPageBreak/>
        <w:t>究开展情况，严格执行《课题项目管理办法》（附件5）。严禁剽窃、抄袭、作假等现象发生。结项提交的研究报告（调研报告）、所刊发论文查重率均不得超过20%。对于存在学术不端行为的课题负责人及其团队，将纳入本研究计划“学术失信黑名单”，5年内不得申报本研究计划课题，并将相关情况通报所在单位。研究计划的咨询、实施、督导等工作，由省团校具体负责。</w:t>
      </w:r>
    </w:p>
    <w:p w14:paraId="00394332" w14:textId="77777777" w:rsidR="00647E9F" w:rsidRDefault="00647E9F" w:rsidP="00647E9F">
      <w:pPr>
        <w:spacing w:line="576" w:lineRule="exact"/>
        <w:rPr>
          <w:rFonts w:ascii="仿宋" w:eastAsia="仿宋" w:hAnsi="仿宋" w:cs="仿宋"/>
          <w:sz w:val="32"/>
          <w:szCs w:val="32"/>
        </w:rPr>
      </w:pPr>
    </w:p>
    <w:p w14:paraId="2FD38711" w14:textId="77777777" w:rsidR="00647E9F" w:rsidRDefault="00647E9F" w:rsidP="00647E9F">
      <w:pPr>
        <w:spacing w:line="576" w:lineRule="exact"/>
        <w:ind w:firstLineChars="200" w:firstLine="640"/>
        <w:rPr>
          <w:rFonts w:ascii="仿宋" w:eastAsia="仿宋" w:hAnsi="仿宋" w:cs="仿宋"/>
          <w:sz w:val="32"/>
          <w:szCs w:val="32"/>
        </w:rPr>
      </w:pPr>
      <w:r>
        <w:rPr>
          <w:rFonts w:ascii="仿宋" w:eastAsia="仿宋" w:hAnsi="仿宋" w:cs="仿宋" w:hint="eastAsia"/>
          <w:sz w:val="32"/>
          <w:szCs w:val="32"/>
        </w:rPr>
        <w:t>联系人：叶超</w:t>
      </w:r>
    </w:p>
    <w:p w14:paraId="60F16FF7" w14:textId="77777777" w:rsidR="00647E9F" w:rsidRDefault="00647E9F" w:rsidP="00647E9F">
      <w:pPr>
        <w:spacing w:line="576" w:lineRule="exact"/>
        <w:ind w:firstLineChars="200" w:firstLine="640"/>
        <w:rPr>
          <w:rFonts w:ascii="仿宋" w:eastAsia="仿宋" w:hAnsi="仿宋" w:cs="仿宋"/>
          <w:sz w:val="32"/>
          <w:szCs w:val="32"/>
        </w:rPr>
      </w:pPr>
      <w:r>
        <w:rPr>
          <w:rFonts w:ascii="仿宋" w:eastAsia="仿宋" w:hAnsi="仿宋" w:cs="仿宋" w:hint="eastAsia"/>
          <w:sz w:val="32"/>
          <w:szCs w:val="32"/>
        </w:rPr>
        <w:t>电  话：0431-85801316</w:t>
      </w:r>
    </w:p>
    <w:p w14:paraId="29614853" w14:textId="77777777" w:rsidR="00647E9F" w:rsidRDefault="00647E9F" w:rsidP="00647E9F">
      <w:pPr>
        <w:spacing w:line="576" w:lineRule="exact"/>
        <w:ind w:firstLineChars="200" w:firstLine="640"/>
        <w:rPr>
          <w:rFonts w:ascii="仿宋" w:eastAsia="仿宋" w:hAnsi="仿宋" w:cs="仿宋"/>
          <w:sz w:val="32"/>
          <w:szCs w:val="32"/>
        </w:rPr>
      </w:pPr>
      <w:r>
        <w:rPr>
          <w:rFonts w:ascii="仿宋" w:eastAsia="仿宋" w:hAnsi="仿宋" w:cs="仿宋" w:hint="eastAsia"/>
          <w:sz w:val="32"/>
          <w:szCs w:val="32"/>
        </w:rPr>
        <w:t>邮  箱：</w:t>
      </w:r>
      <w:hyperlink r:id="rId8" w:history="1">
        <w:r>
          <w:rPr>
            <w:rFonts w:ascii="仿宋" w:eastAsia="仿宋" w:hAnsi="仿宋" w:cs="仿宋" w:hint="eastAsia"/>
            <w:sz w:val="32"/>
            <w:szCs w:val="32"/>
          </w:rPr>
          <w:t>qsnfzyjjh2022@sina.com</w:t>
        </w:r>
      </w:hyperlink>
    </w:p>
    <w:p w14:paraId="142059B8" w14:textId="06E59ECA" w:rsidR="00647E9F" w:rsidRDefault="00647E9F" w:rsidP="00647E9F">
      <w:pPr>
        <w:spacing w:line="576" w:lineRule="exact"/>
        <w:ind w:firstLineChars="200" w:firstLine="640"/>
        <w:rPr>
          <w:rFonts w:ascii="仿宋" w:eastAsia="仿宋" w:hAnsi="仿宋" w:cs="仿宋"/>
          <w:sz w:val="32"/>
          <w:szCs w:val="32"/>
        </w:rPr>
      </w:pPr>
      <w:r>
        <w:rPr>
          <w:rFonts w:ascii="仿宋" w:eastAsia="仿宋" w:hAnsi="仿宋" w:cs="仿宋" w:hint="eastAsia"/>
          <w:sz w:val="32"/>
          <w:szCs w:val="32"/>
        </w:rPr>
        <w:t>QQ  群：</w:t>
      </w:r>
      <w:r w:rsidR="00865A94" w:rsidRPr="00865A94">
        <w:rPr>
          <w:rFonts w:ascii="仿宋" w:eastAsia="仿宋" w:hAnsi="仿宋" w:cs="仿宋"/>
          <w:sz w:val="32"/>
          <w:szCs w:val="32"/>
        </w:rPr>
        <w:t>850043571</w:t>
      </w:r>
    </w:p>
    <w:p w14:paraId="381E98D9" w14:textId="77777777" w:rsidR="00647E9F" w:rsidRDefault="00647E9F" w:rsidP="00647E9F">
      <w:pPr>
        <w:spacing w:line="576" w:lineRule="exact"/>
        <w:rPr>
          <w:rFonts w:ascii="仿宋" w:eastAsia="仿宋" w:hAnsi="仿宋" w:cs="仿宋"/>
          <w:sz w:val="32"/>
          <w:szCs w:val="32"/>
        </w:rPr>
      </w:pPr>
    </w:p>
    <w:p w14:paraId="08DA8EBB" w14:textId="77777777" w:rsidR="00647E9F" w:rsidRDefault="00647E9F" w:rsidP="00647E9F">
      <w:pPr>
        <w:spacing w:line="576" w:lineRule="exact"/>
        <w:ind w:firstLineChars="200" w:firstLine="640"/>
        <w:rPr>
          <w:rFonts w:ascii="仿宋" w:eastAsia="仿宋" w:hAnsi="仿宋" w:cs="仿宋"/>
          <w:sz w:val="32"/>
          <w:szCs w:val="32"/>
        </w:rPr>
      </w:pPr>
      <w:r>
        <w:rPr>
          <w:rFonts w:ascii="仿宋" w:eastAsia="仿宋" w:hAnsi="仿宋" w:cs="仿宋" w:hint="eastAsia"/>
          <w:sz w:val="32"/>
          <w:szCs w:val="32"/>
        </w:rPr>
        <w:t>附件：</w:t>
      </w:r>
    </w:p>
    <w:p w14:paraId="43A263DD" w14:textId="77777777" w:rsidR="00647E9F" w:rsidRDefault="00647E9F" w:rsidP="00647E9F">
      <w:pPr>
        <w:numPr>
          <w:ilvl w:val="0"/>
          <w:numId w:val="1"/>
        </w:numPr>
        <w:spacing w:line="576" w:lineRule="exact"/>
        <w:ind w:firstLineChars="200" w:firstLine="640"/>
        <w:rPr>
          <w:rFonts w:ascii="仿宋" w:eastAsia="仿宋" w:hAnsi="仿宋" w:cs="仿宋"/>
          <w:sz w:val="32"/>
          <w:szCs w:val="32"/>
        </w:rPr>
      </w:pPr>
      <w:r>
        <w:rPr>
          <w:rFonts w:ascii="仿宋" w:eastAsia="仿宋" w:hAnsi="仿宋" w:cs="仿宋" w:hint="eastAsia"/>
          <w:sz w:val="32"/>
          <w:szCs w:val="32"/>
        </w:rPr>
        <w:t>2022年度青少年发展研究计划课题指南</w:t>
      </w:r>
    </w:p>
    <w:p w14:paraId="47DDFD83" w14:textId="77777777" w:rsidR="00647E9F" w:rsidRDefault="00647E9F" w:rsidP="00647E9F">
      <w:pPr>
        <w:numPr>
          <w:ilvl w:val="0"/>
          <w:numId w:val="1"/>
        </w:numPr>
        <w:spacing w:line="576" w:lineRule="exact"/>
        <w:ind w:firstLineChars="200" w:firstLine="640"/>
        <w:rPr>
          <w:rFonts w:ascii="仿宋" w:eastAsia="仿宋" w:hAnsi="仿宋" w:cs="仿宋"/>
          <w:sz w:val="32"/>
          <w:szCs w:val="32"/>
        </w:rPr>
      </w:pPr>
      <w:r>
        <w:rPr>
          <w:rFonts w:ascii="仿宋" w:eastAsia="仿宋" w:hAnsi="仿宋" w:cs="仿宋" w:hint="eastAsia"/>
          <w:sz w:val="32"/>
          <w:szCs w:val="32"/>
        </w:rPr>
        <w:t>2022年度青少年发展研究计划课题立项申请书</w:t>
      </w:r>
    </w:p>
    <w:p w14:paraId="2A535778" w14:textId="77777777" w:rsidR="00647E9F" w:rsidRDefault="00647E9F" w:rsidP="00647E9F">
      <w:pPr>
        <w:spacing w:line="576" w:lineRule="exact"/>
        <w:ind w:firstLineChars="200" w:firstLine="640"/>
        <w:rPr>
          <w:rFonts w:ascii="仿宋" w:eastAsia="仿宋" w:hAnsi="仿宋" w:cs="仿宋"/>
          <w:sz w:val="32"/>
          <w:szCs w:val="32"/>
        </w:rPr>
      </w:pPr>
      <w:r>
        <w:rPr>
          <w:rFonts w:ascii="仿宋" w:eastAsia="仿宋" w:hAnsi="仿宋" w:cs="仿宋" w:hint="eastAsia"/>
          <w:sz w:val="32"/>
          <w:szCs w:val="32"/>
        </w:rPr>
        <w:t>3. 2022年度青少年发展研究计划课题立项申请活页</w:t>
      </w:r>
    </w:p>
    <w:p w14:paraId="5A4F5801" w14:textId="77777777" w:rsidR="00647E9F" w:rsidRDefault="00647E9F" w:rsidP="00647E9F">
      <w:pPr>
        <w:spacing w:line="576" w:lineRule="exact"/>
        <w:ind w:firstLineChars="200" w:firstLine="640"/>
        <w:rPr>
          <w:rFonts w:ascii="仿宋" w:eastAsia="仿宋" w:hAnsi="仿宋" w:cs="仿宋"/>
          <w:sz w:val="32"/>
          <w:szCs w:val="32"/>
        </w:rPr>
      </w:pPr>
      <w:r>
        <w:rPr>
          <w:rFonts w:ascii="仿宋" w:eastAsia="仿宋" w:hAnsi="仿宋" w:cs="仿宋" w:hint="eastAsia"/>
          <w:sz w:val="32"/>
          <w:szCs w:val="32"/>
        </w:rPr>
        <w:t>4. 2022年度青少年发展研究计划课题申报汇总表</w:t>
      </w:r>
    </w:p>
    <w:p w14:paraId="30F00E28" w14:textId="77777777" w:rsidR="00647E9F" w:rsidRDefault="00647E9F" w:rsidP="00647E9F">
      <w:pPr>
        <w:spacing w:line="576" w:lineRule="exact"/>
        <w:ind w:firstLineChars="200" w:firstLine="640"/>
        <w:rPr>
          <w:rFonts w:ascii="仿宋" w:eastAsia="仿宋" w:hAnsi="仿宋" w:cs="仿宋"/>
          <w:sz w:val="32"/>
          <w:szCs w:val="32"/>
        </w:rPr>
      </w:pPr>
      <w:r>
        <w:rPr>
          <w:rFonts w:ascii="仿宋" w:eastAsia="仿宋" w:hAnsi="仿宋" w:cs="仿宋" w:hint="eastAsia"/>
          <w:sz w:val="32"/>
          <w:szCs w:val="32"/>
        </w:rPr>
        <w:t>5. 吉林省青少年发展研究计划课题项目管理办法</w:t>
      </w:r>
    </w:p>
    <w:p w14:paraId="045BEEAD" w14:textId="77777777" w:rsidR="00647E9F" w:rsidRDefault="00647E9F" w:rsidP="00647E9F">
      <w:pPr>
        <w:rPr>
          <w:rFonts w:ascii="仿宋" w:eastAsia="仿宋" w:hAnsi="仿宋" w:cs="仿宋"/>
          <w:sz w:val="32"/>
          <w:szCs w:val="32"/>
        </w:rPr>
      </w:pPr>
      <w:r>
        <w:rPr>
          <w:rFonts w:ascii="仿宋" w:eastAsia="仿宋" w:hAnsi="仿宋" w:cs="仿宋" w:hint="eastAsia"/>
          <w:sz w:val="32"/>
          <w:szCs w:val="32"/>
        </w:rPr>
        <w:br w:type="page"/>
      </w:r>
    </w:p>
    <w:p w14:paraId="55E003AA" w14:textId="77777777" w:rsidR="00647E9F" w:rsidRDefault="00647E9F" w:rsidP="00647E9F">
      <w:pPr>
        <w:spacing w:line="576" w:lineRule="exact"/>
        <w:rPr>
          <w:rFonts w:ascii="黑体" w:eastAsia="黑体" w:hAnsi="黑体" w:cs="黑体"/>
          <w:sz w:val="32"/>
          <w:szCs w:val="32"/>
        </w:rPr>
      </w:pPr>
      <w:r>
        <w:rPr>
          <w:rFonts w:ascii="黑体" w:eastAsia="黑体" w:hAnsi="黑体" w:cs="黑体" w:hint="eastAsia"/>
          <w:sz w:val="32"/>
          <w:szCs w:val="32"/>
        </w:rPr>
        <w:lastRenderedPageBreak/>
        <w:t>附件1</w:t>
      </w:r>
    </w:p>
    <w:p w14:paraId="0DF98008" w14:textId="77777777" w:rsidR="00647E9F" w:rsidRDefault="00647E9F" w:rsidP="00647E9F">
      <w:pPr>
        <w:spacing w:line="576" w:lineRule="exact"/>
        <w:rPr>
          <w:rFonts w:ascii="黑体" w:eastAsia="黑体" w:hAnsi="黑体" w:cs="黑体"/>
          <w:sz w:val="32"/>
          <w:szCs w:val="32"/>
        </w:rPr>
      </w:pPr>
    </w:p>
    <w:p w14:paraId="37B15C44" w14:textId="77777777" w:rsidR="00647E9F" w:rsidRDefault="00647E9F" w:rsidP="00647E9F">
      <w:pPr>
        <w:widowControl/>
        <w:spacing w:line="576" w:lineRule="exact"/>
        <w:jc w:val="center"/>
        <w:rPr>
          <w:rFonts w:ascii="方正小标宋简体" w:eastAsia="方正小标宋简体" w:hAnsi="方正小标宋简体" w:cs="方正小标宋简体"/>
          <w:kern w:val="0"/>
          <w:sz w:val="44"/>
          <w:szCs w:val="44"/>
          <w:highlight w:val="yellow"/>
          <w:lang w:val="ru-RU"/>
        </w:rPr>
      </w:pPr>
      <w:r>
        <w:rPr>
          <w:rFonts w:ascii="方正小标宋简体" w:eastAsia="方正小标宋简体" w:hAnsi="方正小标宋简体" w:cs="方正小标宋简体" w:hint="eastAsia"/>
          <w:kern w:val="0"/>
          <w:sz w:val="44"/>
          <w:szCs w:val="44"/>
          <w:lang w:val="ru-RU"/>
        </w:rPr>
        <w:t>2022年度青少年发展研究计划课题指南</w:t>
      </w:r>
    </w:p>
    <w:p w14:paraId="2A2D80BC" w14:textId="77777777" w:rsidR="00647E9F" w:rsidRDefault="00647E9F" w:rsidP="00647E9F">
      <w:pPr>
        <w:spacing w:line="576" w:lineRule="exact"/>
        <w:rPr>
          <w:rFonts w:ascii="楷体" w:eastAsia="楷体" w:hAnsi="楷体" w:cs="楷体"/>
          <w:bCs/>
          <w:sz w:val="32"/>
          <w:szCs w:val="32"/>
        </w:rPr>
      </w:pPr>
    </w:p>
    <w:p w14:paraId="2EB07295" w14:textId="77777777" w:rsidR="00647E9F" w:rsidRDefault="00647E9F" w:rsidP="00647E9F">
      <w:pPr>
        <w:spacing w:line="576" w:lineRule="exact"/>
        <w:ind w:firstLineChars="200" w:firstLine="643"/>
        <w:rPr>
          <w:rFonts w:ascii="黑体" w:eastAsia="黑体" w:hAnsi="黑体" w:cs="黑体"/>
          <w:bCs/>
          <w:sz w:val="32"/>
          <w:szCs w:val="32"/>
        </w:rPr>
      </w:pPr>
      <w:r>
        <w:rPr>
          <w:rFonts w:ascii="黑体" w:eastAsia="黑体" w:hAnsi="黑体" w:cs="黑体" w:hint="eastAsia"/>
          <w:b/>
          <w:bCs/>
          <w:sz w:val="32"/>
          <w:szCs w:val="32"/>
        </w:rPr>
        <w:t>一、</w:t>
      </w:r>
      <w:r>
        <w:rPr>
          <w:rFonts w:ascii="黑体" w:eastAsia="黑体" w:hAnsi="黑体" w:cs="黑体" w:hint="eastAsia"/>
          <w:bCs/>
          <w:sz w:val="32"/>
          <w:szCs w:val="32"/>
        </w:rPr>
        <w:t>理论类课题参考方向</w:t>
      </w:r>
    </w:p>
    <w:p w14:paraId="42288024" w14:textId="77777777" w:rsidR="00647E9F" w:rsidRDefault="00647E9F" w:rsidP="00647E9F">
      <w:pPr>
        <w:spacing w:line="576" w:lineRule="exact"/>
        <w:ind w:firstLineChars="200" w:firstLine="640"/>
        <w:rPr>
          <w:rFonts w:ascii="楷体" w:eastAsia="楷体" w:hAnsi="楷体" w:cs="楷体"/>
          <w:bCs/>
          <w:sz w:val="32"/>
          <w:szCs w:val="32"/>
        </w:rPr>
      </w:pPr>
      <w:r>
        <w:rPr>
          <w:rFonts w:ascii="楷体" w:eastAsia="楷体" w:hAnsi="楷体" w:cs="楷体" w:hint="eastAsia"/>
          <w:bCs/>
          <w:sz w:val="32"/>
          <w:szCs w:val="32"/>
        </w:rPr>
        <w:t>（一）团史青运史研究</w:t>
      </w:r>
    </w:p>
    <w:p w14:paraId="26C8BFE5" w14:textId="77777777" w:rsidR="00647E9F" w:rsidRDefault="00647E9F" w:rsidP="00647E9F">
      <w:pPr>
        <w:spacing w:line="576" w:lineRule="exact"/>
        <w:ind w:firstLineChars="200" w:firstLine="640"/>
        <w:rPr>
          <w:rFonts w:ascii="仿宋" w:eastAsia="仿宋" w:hAnsi="仿宋" w:cs="楷体"/>
          <w:bCs/>
          <w:sz w:val="32"/>
          <w:szCs w:val="32"/>
        </w:rPr>
      </w:pPr>
      <w:r>
        <w:rPr>
          <w:rFonts w:ascii="仿宋" w:eastAsia="仿宋" w:hAnsi="仿宋" w:cs="楷体"/>
          <w:bCs/>
          <w:sz w:val="32"/>
          <w:szCs w:val="32"/>
        </w:rPr>
        <w:t>1.</w:t>
      </w:r>
      <w:r>
        <w:rPr>
          <w:rFonts w:ascii="仿宋" w:eastAsia="仿宋" w:hAnsi="仿宋" w:cs="楷体" w:hint="eastAsia"/>
          <w:bCs/>
          <w:sz w:val="32"/>
          <w:szCs w:val="32"/>
        </w:rPr>
        <w:t>中国共产党领导中国青年运动的机制研究■</w:t>
      </w:r>
    </w:p>
    <w:p w14:paraId="7E766D5C" w14:textId="77777777" w:rsidR="00647E9F" w:rsidRDefault="00647E9F" w:rsidP="00647E9F">
      <w:pPr>
        <w:spacing w:line="576" w:lineRule="exact"/>
        <w:ind w:firstLineChars="200" w:firstLine="640"/>
        <w:rPr>
          <w:rFonts w:ascii="仿宋" w:eastAsia="仿宋" w:hAnsi="仿宋" w:cs="楷体"/>
          <w:bCs/>
          <w:sz w:val="32"/>
          <w:szCs w:val="32"/>
        </w:rPr>
      </w:pPr>
      <w:r>
        <w:rPr>
          <w:rFonts w:ascii="仿宋" w:eastAsia="仿宋" w:hAnsi="仿宋" w:cs="楷体"/>
          <w:bCs/>
          <w:sz w:val="32"/>
          <w:szCs w:val="32"/>
        </w:rPr>
        <w:t>2.</w:t>
      </w:r>
      <w:r>
        <w:rPr>
          <w:rFonts w:ascii="仿宋" w:eastAsia="仿宋" w:hAnsi="仿宋" w:cs="楷体" w:hint="eastAsia"/>
          <w:bCs/>
          <w:sz w:val="32"/>
          <w:szCs w:val="32"/>
        </w:rPr>
        <w:t>中国共青团的历史价值、经验与使命研究■</w:t>
      </w:r>
    </w:p>
    <w:p w14:paraId="204E52F7" w14:textId="77777777" w:rsidR="00647E9F" w:rsidRDefault="00647E9F" w:rsidP="00647E9F">
      <w:pPr>
        <w:spacing w:line="576" w:lineRule="exact"/>
        <w:ind w:firstLineChars="200" w:firstLine="640"/>
        <w:rPr>
          <w:rFonts w:ascii="仿宋" w:eastAsia="仿宋" w:hAnsi="仿宋" w:cs="楷体"/>
          <w:bCs/>
          <w:sz w:val="32"/>
          <w:szCs w:val="32"/>
        </w:rPr>
      </w:pPr>
      <w:r>
        <w:rPr>
          <w:rFonts w:ascii="仿宋" w:eastAsia="仿宋" w:hAnsi="仿宋" w:cs="楷体"/>
          <w:bCs/>
          <w:sz w:val="32"/>
          <w:szCs w:val="32"/>
        </w:rPr>
        <w:t>3.百年青运史中青年思想政治引领的经验研究</w:t>
      </w:r>
    </w:p>
    <w:p w14:paraId="77D1A0F9" w14:textId="77777777" w:rsidR="00647E9F" w:rsidRDefault="00647E9F" w:rsidP="00647E9F">
      <w:pPr>
        <w:spacing w:line="576" w:lineRule="exact"/>
        <w:ind w:firstLineChars="200" w:firstLine="640"/>
        <w:rPr>
          <w:rFonts w:ascii="仿宋" w:eastAsia="仿宋" w:hAnsi="仿宋" w:cs="楷体"/>
          <w:bCs/>
          <w:sz w:val="32"/>
          <w:szCs w:val="32"/>
        </w:rPr>
      </w:pPr>
      <w:r>
        <w:rPr>
          <w:rFonts w:ascii="仿宋" w:eastAsia="仿宋" w:hAnsi="仿宋" w:cs="楷体" w:hint="eastAsia"/>
          <w:bCs/>
          <w:sz w:val="32"/>
          <w:szCs w:val="32"/>
        </w:rPr>
        <w:t>4</w:t>
      </w:r>
      <w:r>
        <w:rPr>
          <w:rFonts w:ascii="仿宋" w:eastAsia="仿宋" w:hAnsi="仿宋" w:cs="楷体"/>
          <w:bCs/>
          <w:sz w:val="32"/>
          <w:szCs w:val="32"/>
        </w:rPr>
        <w:t>.中国青年运动</w:t>
      </w:r>
      <w:r>
        <w:rPr>
          <w:rFonts w:ascii="仿宋" w:eastAsia="仿宋" w:hAnsi="仿宋" w:cs="楷体" w:hint="eastAsia"/>
          <w:bCs/>
          <w:sz w:val="32"/>
          <w:szCs w:val="32"/>
        </w:rPr>
        <w:t>历史与共青团关系研究</w:t>
      </w:r>
    </w:p>
    <w:p w14:paraId="40196918" w14:textId="77777777" w:rsidR="00647E9F" w:rsidRDefault="00647E9F" w:rsidP="00647E9F">
      <w:pPr>
        <w:spacing w:line="576" w:lineRule="exact"/>
        <w:ind w:firstLineChars="200" w:firstLine="640"/>
        <w:rPr>
          <w:rFonts w:ascii="仿宋" w:eastAsia="仿宋" w:hAnsi="仿宋" w:cs="楷体"/>
          <w:bCs/>
          <w:sz w:val="32"/>
          <w:szCs w:val="32"/>
        </w:rPr>
      </w:pPr>
      <w:r>
        <w:rPr>
          <w:rFonts w:ascii="仿宋" w:eastAsia="仿宋" w:hAnsi="仿宋" w:cs="楷体" w:hint="eastAsia"/>
          <w:bCs/>
          <w:sz w:val="32"/>
          <w:szCs w:val="32"/>
        </w:rPr>
        <w:t>5</w:t>
      </w:r>
      <w:r>
        <w:rPr>
          <w:rFonts w:ascii="仿宋" w:eastAsia="仿宋" w:hAnsi="仿宋" w:cs="楷体"/>
          <w:bCs/>
          <w:sz w:val="32"/>
          <w:szCs w:val="32"/>
        </w:rPr>
        <w:t>.五四精神在当代中国青年的传承和发展</w:t>
      </w:r>
    </w:p>
    <w:p w14:paraId="29E18248" w14:textId="77777777" w:rsidR="00647E9F" w:rsidRDefault="00647E9F" w:rsidP="00647E9F">
      <w:pPr>
        <w:spacing w:line="576" w:lineRule="exact"/>
        <w:ind w:firstLineChars="200" w:firstLine="640"/>
        <w:rPr>
          <w:rFonts w:ascii="仿宋" w:eastAsia="仿宋" w:hAnsi="仿宋" w:cs="楷体"/>
          <w:bCs/>
          <w:sz w:val="32"/>
          <w:szCs w:val="32"/>
        </w:rPr>
      </w:pPr>
      <w:r>
        <w:rPr>
          <w:rFonts w:ascii="仿宋" w:eastAsia="仿宋" w:hAnsi="仿宋" w:cs="楷体" w:hint="eastAsia"/>
          <w:bCs/>
          <w:sz w:val="32"/>
          <w:szCs w:val="32"/>
        </w:rPr>
        <w:t>6</w:t>
      </w:r>
      <w:r>
        <w:rPr>
          <w:rFonts w:ascii="仿宋" w:eastAsia="仿宋" w:hAnsi="仿宋" w:cs="楷体"/>
          <w:bCs/>
          <w:sz w:val="32"/>
          <w:szCs w:val="32"/>
        </w:rPr>
        <w:t>.</w:t>
      </w:r>
      <w:r>
        <w:rPr>
          <w:rFonts w:ascii="仿宋" w:eastAsia="仿宋" w:hAnsi="仿宋" w:cs="楷体" w:hint="eastAsia"/>
          <w:bCs/>
          <w:sz w:val="32"/>
          <w:szCs w:val="32"/>
        </w:rPr>
        <w:t>共青团政治性、先进性、群众性的历史演进和经验研究</w:t>
      </w:r>
    </w:p>
    <w:p w14:paraId="4B4FBF59" w14:textId="77777777" w:rsidR="00647E9F" w:rsidRDefault="00647E9F" w:rsidP="00647E9F">
      <w:pPr>
        <w:spacing w:line="576" w:lineRule="exact"/>
        <w:ind w:firstLineChars="200" w:firstLine="640"/>
        <w:rPr>
          <w:rFonts w:ascii="仿宋" w:eastAsia="仿宋" w:hAnsi="仿宋" w:cs="楷体"/>
          <w:bCs/>
          <w:sz w:val="32"/>
          <w:szCs w:val="32"/>
        </w:rPr>
      </w:pPr>
      <w:r>
        <w:rPr>
          <w:rFonts w:ascii="仿宋" w:eastAsia="仿宋" w:hAnsi="仿宋" w:cs="楷体" w:hint="eastAsia"/>
          <w:bCs/>
          <w:sz w:val="32"/>
          <w:szCs w:val="32"/>
        </w:rPr>
        <w:t>7</w:t>
      </w:r>
      <w:r>
        <w:rPr>
          <w:rFonts w:ascii="仿宋" w:eastAsia="仿宋" w:hAnsi="仿宋" w:cs="楷体"/>
          <w:bCs/>
          <w:sz w:val="32"/>
          <w:szCs w:val="32"/>
        </w:rPr>
        <w:t>.团</w:t>
      </w:r>
      <w:r>
        <w:rPr>
          <w:rFonts w:ascii="仿宋" w:eastAsia="仿宋" w:hAnsi="仿宋" w:cs="楷体" w:hint="eastAsia"/>
          <w:bCs/>
          <w:sz w:val="32"/>
          <w:szCs w:val="32"/>
        </w:rPr>
        <w:t>的早期组织、历史事件和历史人物研究</w:t>
      </w:r>
    </w:p>
    <w:p w14:paraId="4D6CA634" w14:textId="77777777" w:rsidR="00647E9F" w:rsidRDefault="00647E9F" w:rsidP="00647E9F">
      <w:pPr>
        <w:spacing w:line="576" w:lineRule="exact"/>
        <w:ind w:firstLineChars="200" w:firstLine="640"/>
        <w:rPr>
          <w:rFonts w:ascii="仿宋" w:eastAsia="仿宋" w:hAnsi="仿宋" w:cs="楷体"/>
          <w:bCs/>
          <w:sz w:val="32"/>
          <w:szCs w:val="32"/>
        </w:rPr>
      </w:pPr>
      <w:r>
        <w:rPr>
          <w:rFonts w:ascii="仿宋" w:eastAsia="仿宋" w:hAnsi="仿宋" w:cs="楷体" w:hint="eastAsia"/>
          <w:bCs/>
          <w:sz w:val="32"/>
          <w:szCs w:val="32"/>
        </w:rPr>
        <w:t>8.青年运动史教育机制与效果评价研究</w:t>
      </w:r>
    </w:p>
    <w:p w14:paraId="5C30EFCE" w14:textId="77777777" w:rsidR="00647E9F" w:rsidRDefault="00647E9F" w:rsidP="00647E9F">
      <w:pPr>
        <w:spacing w:line="576" w:lineRule="exact"/>
        <w:ind w:firstLineChars="200" w:firstLine="640"/>
        <w:rPr>
          <w:rFonts w:ascii="仿宋" w:eastAsia="仿宋" w:hAnsi="仿宋" w:cs="楷体"/>
          <w:bCs/>
          <w:sz w:val="32"/>
          <w:szCs w:val="32"/>
        </w:rPr>
      </w:pPr>
      <w:r>
        <w:rPr>
          <w:rFonts w:ascii="仿宋" w:eastAsia="仿宋" w:hAnsi="仿宋" w:cs="楷体"/>
          <w:bCs/>
          <w:sz w:val="32"/>
          <w:szCs w:val="32"/>
        </w:rPr>
        <w:t>9.</w:t>
      </w:r>
      <w:r>
        <w:rPr>
          <w:rFonts w:ascii="仿宋" w:eastAsia="仿宋" w:hAnsi="仿宋" w:cs="楷体" w:hint="eastAsia"/>
          <w:bCs/>
          <w:sz w:val="32"/>
          <w:szCs w:val="32"/>
        </w:rPr>
        <w:t>大学生践行伟大建党精神传承红色基因路径研究</w:t>
      </w:r>
    </w:p>
    <w:p w14:paraId="5C6CA6A6" w14:textId="77777777" w:rsidR="00647E9F" w:rsidRDefault="00647E9F" w:rsidP="00647E9F">
      <w:pPr>
        <w:spacing w:line="576" w:lineRule="exact"/>
        <w:ind w:firstLineChars="200" w:firstLine="640"/>
        <w:rPr>
          <w:rFonts w:ascii="楷体" w:eastAsia="楷体" w:hAnsi="楷体" w:cs="楷体"/>
          <w:bCs/>
          <w:sz w:val="32"/>
          <w:szCs w:val="32"/>
        </w:rPr>
      </w:pPr>
      <w:r>
        <w:rPr>
          <w:rFonts w:ascii="楷体" w:eastAsia="楷体" w:hAnsi="楷体" w:cs="楷体" w:hint="eastAsia"/>
          <w:bCs/>
          <w:sz w:val="32"/>
          <w:szCs w:val="32"/>
        </w:rPr>
        <w:t>（二）青年发展研究</w:t>
      </w:r>
    </w:p>
    <w:p w14:paraId="4F420EF6" w14:textId="77777777" w:rsidR="00647E9F" w:rsidRDefault="00647E9F" w:rsidP="00647E9F">
      <w:pPr>
        <w:spacing w:line="576" w:lineRule="exact"/>
        <w:ind w:firstLineChars="200" w:firstLine="640"/>
        <w:rPr>
          <w:rFonts w:ascii="仿宋" w:eastAsia="仿宋" w:hAnsi="仿宋" w:cs="楷体"/>
          <w:bCs/>
          <w:sz w:val="32"/>
          <w:szCs w:val="32"/>
        </w:rPr>
      </w:pPr>
      <w:r>
        <w:rPr>
          <w:rFonts w:ascii="仿宋" w:eastAsia="仿宋" w:hAnsi="仿宋" w:cs="楷体" w:hint="eastAsia"/>
          <w:bCs/>
          <w:sz w:val="32"/>
          <w:szCs w:val="32"/>
        </w:rPr>
        <w:t>10.习近平新时代中国特色社会主义思想的“青年化”阐释</w:t>
      </w:r>
    </w:p>
    <w:p w14:paraId="3444D958" w14:textId="77777777" w:rsidR="00647E9F" w:rsidRDefault="00647E9F" w:rsidP="00647E9F">
      <w:pPr>
        <w:spacing w:line="576" w:lineRule="exact"/>
        <w:ind w:firstLineChars="200" w:firstLine="640"/>
        <w:rPr>
          <w:rFonts w:ascii="仿宋" w:eastAsia="仿宋" w:hAnsi="仿宋" w:cs="楷体"/>
          <w:bCs/>
          <w:sz w:val="32"/>
          <w:szCs w:val="32"/>
        </w:rPr>
      </w:pPr>
      <w:r>
        <w:rPr>
          <w:rFonts w:ascii="仿宋" w:eastAsia="仿宋" w:hAnsi="仿宋" w:cs="楷体" w:hint="eastAsia"/>
          <w:bCs/>
          <w:sz w:val="32"/>
          <w:szCs w:val="32"/>
        </w:rPr>
        <w:t>11.青年优先发展的理论基础和实践路径研究■</w:t>
      </w:r>
    </w:p>
    <w:p w14:paraId="5052E6F9" w14:textId="77777777" w:rsidR="00647E9F" w:rsidRDefault="00647E9F" w:rsidP="00647E9F">
      <w:pPr>
        <w:spacing w:line="576" w:lineRule="exact"/>
        <w:ind w:firstLineChars="200" w:firstLine="640"/>
        <w:rPr>
          <w:rFonts w:ascii="仿宋" w:eastAsia="仿宋" w:hAnsi="仿宋" w:cs="楷体"/>
          <w:bCs/>
          <w:sz w:val="32"/>
          <w:szCs w:val="32"/>
        </w:rPr>
      </w:pPr>
      <w:r>
        <w:rPr>
          <w:rFonts w:ascii="仿宋" w:eastAsia="仿宋" w:hAnsi="仿宋" w:cs="楷体" w:hint="eastAsia"/>
          <w:bCs/>
          <w:sz w:val="32"/>
          <w:szCs w:val="32"/>
        </w:rPr>
        <w:t>12.完善青年发展领域相关法律法规研究</w:t>
      </w:r>
    </w:p>
    <w:p w14:paraId="1773CEC7" w14:textId="77777777" w:rsidR="00647E9F" w:rsidRDefault="00647E9F" w:rsidP="00647E9F">
      <w:pPr>
        <w:spacing w:line="576" w:lineRule="exact"/>
        <w:ind w:firstLineChars="200" w:firstLine="640"/>
        <w:rPr>
          <w:rFonts w:ascii="仿宋" w:eastAsia="仿宋" w:hAnsi="仿宋" w:cs="楷体"/>
          <w:bCs/>
          <w:sz w:val="32"/>
          <w:szCs w:val="32"/>
        </w:rPr>
      </w:pPr>
      <w:r>
        <w:rPr>
          <w:rFonts w:ascii="仿宋" w:eastAsia="仿宋" w:hAnsi="仿宋" w:cs="楷体" w:hint="eastAsia"/>
          <w:bCs/>
          <w:sz w:val="32"/>
          <w:szCs w:val="32"/>
        </w:rPr>
        <w:t>13.区域间青少年发展政策与实践的比较研究</w:t>
      </w:r>
    </w:p>
    <w:p w14:paraId="50D0667C" w14:textId="77777777" w:rsidR="00647E9F" w:rsidRDefault="00647E9F" w:rsidP="00647E9F">
      <w:pPr>
        <w:spacing w:line="576" w:lineRule="exact"/>
        <w:ind w:firstLineChars="200" w:firstLine="640"/>
        <w:rPr>
          <w:rFonts w:ascii="仿宋" w:eastAsia="仿宋" w:hAnsi="仿宋" w:cs="楷体"/>
          <w:bCs/>
          <w:sz w:val="32"/>
          <w:szCs w:val="32"/>
        </w:rPr>
      </w:pPr>
      <w:r>
        <w:rPr>
          <w:rFonts w:ascii="仿宋" w:eastAsia="仿宋" w:hAnsi="仿宋" w:cs="楷体" w:hint="eastAsia"/>
          <w:bCs/>
          <w:sz w:val="32"/>
          <w:szCs w:val="32"/>
        </w:rPr>
        <w:t>14.当代青少年公民责任感发展研究</w:t>
      </w:r>
    </w:p>
    <w:p w14:paraId="65F873BE" w14:textId="77777777" w:rsidR="00647E9F" w:rsidRDefault="00647E9F" w:rsidP="00647E9F">
      <w:pPr>
        <w:spacing w:line="576" w:lineRule="exact"/>
        <w:ind w:firstLineChars="200" w:firstLine="640"/>
        <w:rPr>
          <w:rFonts w:ascii="仿宋" w:eastAsia="仿宋" w:hAnsi="仿宋" w:cs="楷体"/>
          <w:bCs/>
          <w:sz w:val="32"/>
          <w:szCs w:val="32"/>
        </w:rPr>
      </w:pPr>
      <w:r>
        <w:rPr>
          <w:rFonts w:ascii="仿宋" w:eastAsia="仿宋" w:hAnsi="仿宋" w:cs="楷体" w:hint="eastAsia"/>
          <w:bCs/>
          <w:sz w:val="32"/>
          <w:szCs w:val="32"/>
        </w:rPr>
        <w:lastRenderedPageBreak/>
        <w:t>15.新文科背景下思政教育创新研究▲</w:t>
      </w:r>
    </w:p>
    <w:p w14:paraId="077D31EB" w14:textId="77777777" w:rsidR="00647E9F" w:rsidRDefault="00647E9F" w:rsidP="00647E9F">
      <w:pPr>
        <w:spacing w:line="576" w:lineRule="exact"/>
        <w:ind w:firstLineChars="200" w:firstLine="640"/>
        <w:rPr>
          <w:rFonts w:ascii="仿宋" w:eastAsia="仿宋" w:hAnsi="仿宋" w:cs="楷体"/>
          <w:bCs/>
          <w:sz w:val="32"/>
          <w:szCs w:val="32"/>
        </w:rPr>
      </w:pPr>
      <w:r>
        <w:rPr>
          <w:rFonts w:ascii="仿宋" w:eastAsia="仿宋" w:hAnsi="仿宋" w:cs="楷体" w:hint="eastAsia"/>
          <w:bCs/>
          <w:sz w:val="32"/>
          <w:szCs w:val="32"/>
        </w:rPr>
        <w:t>16.互联网对青少年政治认同的影响及对策研究</w:t>
      </w:r>
      <w:bookmarkStart w:id="0" w:name="_Hlk102655631"/>
      <w:r>
        <w:rPr>
          <w:rFonts w:ascii="仿宋" w:eastAsia="仿宋" w:hAnsi="仿宋" w:cs="楷体" w:hint="eastAsia"/>
          <w:bCs/>
          <w:sz w:val="32"/>
          <w:szCs w:val="32"/>
        </w:rPr>
        <w:t>■</w:t>
      </w:r>
      <w:bookmarkEnd w:id="0"/>
    </w:p>
    <w:p w14:paraId="68F0BB71" w14:textId="77777777" w:rsidR="00647E9F" w:rsidRDefault="00647E9F" w:rsidP="00647E9F">
      <w:pPr>
        <w:spacing w:line="576" w:lineRule="exact"/>
        <w:ind w:firstLineChars="200" w:firstLine="640"/>
        <w:rPr>
          <w:rFonts w:ascii="仿宋" w:eastAsia="仿宋" w:hAnsi="仿宋" w:cs="楷体"/>
          <w:bCs/>
          <w:sz w:val="32"/>
          <w:szCs w:val="32"/>
        </w:rPr>
      </w:pPr>
      <w:r>
        <w:rPr>
          <w:rFonts w:ascii="仿宋" w:eastAsia="仿宋" w:hAnsi="仿宋" w:cs="楷体" w:hint="eastAsia"/>
          <w:bCs/>
          <w:sz w:val="32"/>
          <w:szCs w:val="32"/>
        </w:rPr>
        <w:t>17.新时代乡村青少年政治价值观塑造的问题及优化路径</w:t>
      </w:r>
    </w:p>
    <w:p w14:paraId="7653CB4B" w14:textId="77777777" w:rsidR="00647E9F" w:rsidRDefault="00647E9F" w:rsidP="00647E9F">
      <w:pPr>
        <w:spacing w:line="576" w:lineRule="exact"/>
        <w:ind w:firstLineChars="200" w:firstLine="640"/>
        <w:rPr>
          <w:rFonts w:ascii="仿宋" w:eastAsia="仿宋" w:hAnsi="仿宋" w:cs="楷体"/>
          <w:bCs/>
          <w:sz w:val="32"/>
          <w:szCs w:val="32"/>
        </w:rPr>
      </w:pPr>
      <w:r>
        <w:rPr>
          <w:rFonts w:ascii="仿宋" w:eastAsia="仿宋" w:hAnsi="仿宋" w:cs="楷体" w:hint="eastAsia"/>
          <w:bCs/>
          <w:sz w:val="32"/>
          <w:szCs w:val="32"/>
        </w:rPr>
        <w:t>18.新时代加强青少年中华民族共同体意识教育研究</w:t>
      </w:r>
    </w:p>
    <w:p w14:paraId="07AAF602" w14:textId="77777777" w:rsidR="00647E9F" w:rsidRDefault="00647E9F" w:rsidP="00647E9F">
      <w:pPr>
        <w:spacing w:line="576" w:lineRule="exact"/>
        <w:ind w:firstLineChars="200" w:firstLine="640"/>
        <w:rPr>
          <w:rFonts w:ascii="仿宋" w:eastAsia="仿宋" w:hAnsi="仿宋" w:cs="楷体"/>
          <w:bCs/>
          <w:sz w:val="32"/>
          <w:szCs w:val="32"/>
        </w:rPr>
      </w:pPr>
      <w:r>
        <w:rPr>
          <w:rFonts w:ascii="仿宋" w:eastAsia="仿宋" w:hAnsi="仿宋" w:cs="楷体" w:hint="eastAsia"/>
          <w:bCs/>
          <w:sz w:val="32"/>
          <w:szCs w:val="32"/>
        </w:rPr>
        <w:t>19.改革开放以来青少年思政教育政策的演变研究</w:t>
      </w:r>
    </w:p>
    <w:p w14:paraId="44AC64A5" w14:textId="77777777" w:rsidR="00647E9F" w:rsidRDefault="00647E9F" w:rsidP="00647E9F">
      <w:pPr>
        <w:spacing w:line="576" w:lineRule="exact"/>
        <w:ind w:firstLineChars="200" w:firstLine="640"/>
        <w:rPr>
          <w:rFonts w:ascii="仿宋" w:eastAsia="仿宋" w:hAnsi="仿宋" w:cs="楷体"/>
          <w:bCs/>
          <w:sz w:val="32"/>
          <w:szCs w:val="32"/>
        </w:rPr>
      </w:pPr>
      <w:r>
        <w:rPr>
          <w:rFonts w:ascii="仿宋" w:eastAsia="仿宋" w:hAnsi="仿宋" w:cs="楷体" w:hint="eastAsia"/>
          <w:bCs/>
          <w:sz w:val="32"/>
          <w:szCs w:val="32"/>
        </w:rPr>
        <w:t>20.网络舆情对青少年国家认同的影响及对策研究</w:t>
      </w:r>
    </w:p>
    <w:p w14:paraId="249DF771" w14:textId="77777777" w:rsidR="00647E9F" w:rsidRDefault="00647E9F" w:rsidP="00647E9F">
      <w:pPr>
        <w:spacing w:line="576" w:lineRule="exact"/>
        <w:ind w:firstLineChars="200" w:firstLine="640"/>
        <w:rPr>
          <w:rFonts w:ascii="仿宋" w:eastAsia="仿宋" w:hAnsi="仿宋" w:cs="楷体"/>
          <w:bCs/>
          <w:sz w:val="32"/>
          <w:szCs w:val="32"/>
        </w:rPr>
      </w:pPr>
      <w:r>
        <w:rPr>
          <w:rFonts w:ascii="仿宋" w:eastAsia="仿宋" w:hAnsi="仿宋" w:cs="楷体" w:hint="eastAsia"/>
          <w:bCs/>
          <w:sz w:val="32"/>
          <w:szCs w:val="32"/>
        </w:rPr>
        <w:t>21.吉林省高校大学生思想政治状况研究■</w:t>
      </w:r>
    </w:p>
    <w:p w14:paraId="5B2A7A4C" w14:textId="77777777" w:rsidR="00647E9F" w:rsidRDefault="00647E9F" w:rsidP="00647E9F">
      <w:pPr>
        <w:spacing w:line="576" w:lineRule="exact"/>
        <w:ind w:firstLineChars="200" w:firstLine="640"/>
        <w:rPr>
          <w:rFonts w:ascii="仿宋" w:eastAsia="仿宋" w:hAnsi="仿宋" w:cs="楷体"/>
          <w:bCs/>
          <w:sz w:val="32"/>
          <w:szCs w:val="32"/>
        </w:rPr>
      </w:pPr>
      <w:r>
        <w:rPr>
          <w:rFonts w:ascii="仿宋" w:eastAsia="仿宋" w:hAnsi="仿宋" w:cs="楷体" w:hint="eastAsia"/>
          <w:bCs/>
          <w:sz w:val="32"/>
          <w:szCs w:val="32"/>
        </w:rPr>
        <w:t>2</w:t>
      </w:r>
      <w:r>
        <w:rPr>
          <w:rFonts w:ascii="仿宋" w:eastAsia="仿宋" w:hAnsi="仿宋" w:cs="楷体"/>
          <w:bCs/>
          <w:sz w:val="32"/>
          <w:szCs w:val="32"/>
        </w:rPr>
        <w:t>2</w:t>
      </w:r>
      <w:r>
        <w:rPr>
          <w:rFonts w:ascii="仿宋" w:eastAsia="仿宋" w:hAnsi="仿宋" w:cs="楷体" w:hint="eastAsia"/>
          <w:bCs/>
          <w:sz w:val="32"/>
          <w:szCs w:val="32"/>
        </w:rPr>
        <w:t>.实践教育在青少年思想政治意识形成中作用机理研究</w:t>
      </w:r>
    </w:p>
    <w:p w14:paraId="07A2A40F" w14:textId="77777777" w:rsidR="00647E9F" w:rsidRDefault="00647E9F" w:rsidP="00647E9F">
      <w:pPr>
        <w:spacing w:line="576" w:lineRule="exact"/>
        <w:ind w:firstLineChars="200" w:firstLine="640"/>
        <w:rPr>
          <w:rFonts w:ascii="仿宋" w:eastAsia="仿宋" w:hAnsi="仿宋" w:cs="楷体"/>
          <w:bCs/>
          <w:sz w:val="32"/>
          <w:szCs w:val="32"/>
        </w:rPr>
      </w:pPr>
      <w:r>
        <w:rPr>
          <w:rFonts w:ascii="仿宋" w:eastAsia="仿宋" w:hAnsi="仿宋" w:cs="楷体" w:hint="eastAsia"/>
          <w:bCs/>
          <w:sz w:val="32"/>
          <w:szCs w:val="32"/>
        </w:rPr>
        <w:t>2</w:t>
      </w:r>
      <w:r>
        <w:rPr>
          <w:rFonts w:ascii="仿宋" w:eastAsia="仿宋" w:hAnsi="仿宋" w:cs="楷体"/>
          <w:bCs/>
          <w:sz w:val="32"/>
          <w:szCs w:val="32"/>
        </w:rPr>
        <w:t>3</w:t>
      </w:r>
      <w:r>
        <w:rPr>
          <w:rFonts w:ascii="仿宋" w:eastAsia="仿宋" w:hAnsi="仿宋" w:cs="楷体" w:hint="eastAsia"/>
          <w:bCs/>
          <w:sz w:val="32"/>
          <w:szCs w:val="32"/>
        </w:rPr>
        <w:t>.网络空间的青年亚文化研究</w:t>
      </w:r>
    </w:p>
    <w:p w14:paraId="057C7CE3" w14:textId="77777777" w:rsidR="00647E9F" w:rsidRDefault="00647E9F" w:rsidP="00647E9F">
      <w:pPr>
        <w:spacing w:line="576" w:lineRule="exact"/>
        <w:ind w:firstLineChars="200" w:firstLine="640"/>
        <w:rPr>
          <w:rFonts w:ascii="仿宋" w:eastAsia="仿宋" w:hAnsi="仿宋" w:cs="楷体"/>
          <w:bCs/>
          <w:sz w:val="32"/>
          <w:szCs w:val="32"/>
        </w:rPr>
      </w:pPr>
      <w:r>
        <w:rPr>
          <w:rFonts w:ascii="仿宋" w:eastAsia="仿宋" w:hAnsi="仿宋" w:cs="楷体" w:hint="eastAsia"/>
          <w:bCs/>
          <w:sz w:val="32"/>
          <w:szCs w:val="32"/>
        </w:rPr>
        <w:t>2</w:t>
      </w:r>
      <w:r>
        <w:rPr>
          <w:rFonts w:ascii="仿宋" w:eastAsia="仿宋" w:hAnsi="仿宋" w:cs="楷体"/>
          <w:bCs/>
          <w:sz w:val="32"/>
          <w:szCs w:val="32"/>
        </w:rPr>
        <w:t>4</w:t>
      </w:r>
      <w:r>
        <w:rPr>
          <w:rFonts w:ascii="仿宋" w:eastAsia="仿宋" w:hAnsi="仿宋" w:cs="楷体" w:hint="eastAsia"/>
          <w:bCs/>
          <w:sz w:val="32"/>
          <w:szCs w:val="32"/>
        </w:rPr>
        <w:t>.全过程人民民主实践中的青年参与研究</w:t>
      </w:r>
      <w:bookmarkStart w:id="1" w:name="_Hlk101805021"/>
      <w:r>
        <w:rPr>
          <w:rFonts w:ascii="仿宋" w:eastAsia="仿宋" w:hAnsi="仿宋" w:cs="楷体" w:hint="eastAsia"/>
          <w:bCs/>
          <w:sz w:val="32"/>
          <w:szCs w:val="32"/>
        </w:rPr>
        <w:t>■</w:t>
      </w:r>
      <w:bookmarkEnd w:id="1"/>
    </w:p>
    <w:p w14:paraId="13CFD51A" w14:textId="77777777" w:rsidR="00647E9F" w:rsidRDefault="00647E9F" w:rsidP="00647E9F">
      <w:pPr>
        <w:spacing w:line="576" w:lineRule="exact"/>
        <w:ind w:firstLineChars="200" w:firstLine="640"/>
        <w:rPr>
          <w:rFonts w:ascii="仿宋" w:eastAsia="仿宋" w:hAnsi="仿宋" w:cs="楷体"/>
          <w:bCs/>
          <w:sz w:val="32"/>
          <w:szCs w:val="32"/>
        </w:rPr>
      </w:pPr>
      <w:r>
        <w:rPr>
          <w:rFonts w:ascii="仿宋" w:eastAsia="仿宋" w:hAnsi="仿宋" w:cs="楷体" w:hint="eastAsia"/>
          <w:bCs/>
          <w:sz w:val="32"/>
          <w:szCs w:val="32"/>
        </w:rPr>
        <w:t>2</w:t>
      </w:r>
      <w:r>
        <w:rPr>
          <w:rFonts w:ascii="仿宋" w:eastAsia="仿宋" w:hAnsi="仿宋" w:cs="楷体"/>
          <w:bCs/>
          <w:sz w:val="32"/>
          <w:szCs w:val="32"/>
        </w:rPr>
        <w:t>5</w:t>
      </w:r>
      <w:r>
        <w:rPr>
          <w:rFonts w:ascii="仿宋" w:eastAsia="仿宋" w:hAnsi="仿宋" w:cs="楷体" w:hint="eastAsia"/>
          <w:bCs/>
          <w:sz w:val="32"/>
          <w:szCs w:val="32"/>
        </w:rPr>
        <w:t>.吉林省青年参与乡村社会治理的现状和路径分析</w:t>
      </w:r>
    </w:p>
    <w:p w14:paraId="272F089C" w14:textId="77777777" w:rsidR="00647E9F" w:rsidRDefault="00647E9F" w:rsidP="00647E9F">
      <w:pPr>
        <w:spacing w:line="576" w:lineRule="exact"/>
        <w:ind w:firstLineChars="200" w:firstLine="640"/>
        <w:rPr>
          <w:rFonts w:ascii="仿宋" w:eastAsia="仿宋" w:hAnsi="仿宋" w:cs="楷体"/>
          <w:bCs/>
          <w:sz w:val="32"/>
          <w:szCs w:val="32"/>
        </w:rPr>
      </w:pPr>
      <w:r>
        <w:rPr>
          <w:rFonts w:ascii="仿宋" w:eastAsia="仿宋" w:hAnsi="仿宋" w:cs="楷体" w:hint="eastAsia"/>
          <w:bCs/>
          <w:sz w:val="32"/>
          <w:szCs w:val="32"/>
        </w:rPr>
        <w:t>2</w:t>
      </w:r>
      <w:r>
        <w:rPr>
          <w:rFonts w:ascii="仿宋" w:eastAsia="仿宋" w:hAnsi="仿宋" w:cs="楷体"/>
          <w:bCs/>
          <w:sz w:val="32"/>
          <w:szCs w:val="32"/>
        </w:rPr>
        <w:t>6</w:t>
      </w:r>
      <w:r>
        <w:rPr>
          <w:rFonts w:ascii="仿宋" w:eastAsia="仿宋" w:hAnsi="仿宋" w:cs="楷体" w:hint="eastAsia"/>
          <w:bCs/>
          <w:sz w:val="32"/>
          <w:szCs w:val="32"/>
        </w:rPr>
        <w:t>.吉林省青年人才参与乡村振兴的实践路径研究</w:t>
      </w:r>
    </w:p>
    <w:p w14:paraId="526A0B0F" w14:textId="77777777" w:rsidR="00647E9F" w:rsidRDefault="00647E9F" w:rsidP="00647E9F">
      <w:pPr>
        <w:spacing w:line="576" w:lineRule="exact"/>
        <w:ind w:firstLineChars="200" w:firstLine="640"/>
        <w:rPr>
          <w:rFonts w:ascii="仿宋" w:eastAsia="仿宋" w:hAnsi="仿宋" w:cs="楷体"/>
          <w:bCs/>
          <w:sz w:val="32"/>
          <w:szCs w:val="32"/>
        </w:rPr>
      </w:pPr>
      <w:r>
        <w:rPr>
          <w:rFonts w:ascii="仿宋" w:eastAsia="仿宋" w:hAnsi="仿宋" w:cs="楷体" w:hint="eastAsia"/>
          <w:bCs/>
          <w:sz w:val="32"/>
          <w:szCs w:val="32"/>
        </w:rPr>
        <w:t>2</w:t>
      </w:r>
      <w:r>
        <w:rPr>
          <w:rFonts w:ascii="仿宋" w:eastAsia="仿宋" w:hAnsi="仿宋" w:cs="楷体"/>
          <w:bCs/>
          <w:sz w:val="32"/>
          <w:szCs w:val="32"/>
        </w:rPr>
        <w:t>7</w:t>
      </w:r>
      <w:r>
        <w:rPr>
          <w:rFonts w:ascii="仿宋" w:eastAsia="仿宋" w:hAnsi="仿宋" w:cs="楷体" w:hint="eastAsia"/>
          <w:bCs/>
          <w:sz w:val="32"/>
          <w:szCs w:val="32"/>
        </w:rPr>
        <w:t>.培育新型青年职业农民的政策建议</w:t>
      </w:r>
    </w:p>
    <w:p w14:paraId="493715BE" w14:textId="77777777" w:rsidR="00647E9F" w:rsidRDefault="00647E9F" w:rsidP="00647E9F">
      <w:pPr>
        <w:spacing w:line="576" w:lineRule="exact"/>
        <w:ind w:firstLineChars="200" w:firstLine="640"/>
        <w:rPr>
          <w:rFonts w:ascii="仿宋" w:eastAsia="仿宋" w:hAnsi="仿宋" w:cs="楷体"/>
          <w:bCs/>
          <w:sz w:val="32"/>
          <w:szCs w:val="32"/>
        </w:rPr>
      </w:pPr>
      <w:r>
        <w:rPr>
          <w:rFonts w:ascii="仿宋" w:eastAsia="仿宋" w:hAnsi="仿宋" w:cs="楷体" w:hint="eastAsia"/>
          <w:bCs/>
          <w:sz w:val="32"/>
          <w:szCs w:val="32"/>
        </w:rPr>
        <w:t>28.乡村振兴战略背景下吉林省农村青年发展研究</w:t>
      </w:r>
    </w:p>
    <w:p w14:paraId="6149E4F3" w14:textId="77777777" w:rsidR="00647E9F" w:rsidRDefault="00647E9F" w:rsidP="00647E9F">
      <w:pPr>
        <w:spacing w:line="576" w:lineRule="exact"/>
        <w:ind w:firstLineChars="200" w:firstLine="640"/>
        <w:rPr>
          <w:rFonts w:ascii="仿宋" w:eastAsia="仿宋" w:hAnsi="仿宋" w:cs="楷体"/>
          <w:bCs/>
          <w:sz w:val="32"/>
          <w:szCs w:val="32"/>
        </w:rPr>
      </w:pPr>
      <w:r>
        <w:rPr>
          <w:rFonts w:ascii="仿宋" w:eastAsia="仿宋" w:hAnsi="仿宋" w:cs="楷体"/>
          <w:bCs/>
          <w:sz w:val="32"/>
          <w:szCs w:val="32"/>
        </w:rPr>
        <w:t>29</w:t>
      </w:r>
      <w:r>
        <w:rPr>
          <w:rFonts w:ascii="仿宋" w:eastAsia="仿宋" w:hAnsi="仿宋" w:cs="楷体" w:hint="eastAsia"/>
          <w:bCs/>
          <w:sz w:val="32"/>
          <w:szCs w:val="32"/>
        </w:rPr>
        <w:t>.乡村振兴战略下农村青少年教育困境及治理</w:t>
      </w:r>
    </w:p>
    <w:p w14:paraId="6AE130B1" w14:textId="77777777" w:rsidR="00647E9F" w:rsidRDefault="00647E9F" w:rsidP="00647E9F">
      <w:pPr>
        <w:spacing w:line="576" w:lineRule="exact"/>
        <w:ind w:firstLineChars="200" w:firstLine="640"/>
        <w:rPr>
          <w:rFonts w:ascii="仿宋" w:eastAsia="仿宋" w:hAnsi="仿宋" w:cs="楷体"/>
          <w:bCs/>
          <w:sz w:val="32"/>
          <w:szCs w:val="32"/>
        </w:rPr>
      </w:pPr>
      <w:r>
        <w:rPr>
          <w:rFonts w:ascii="仿宋" w:eastAsia="仿宋" w:hAnsi="仿宋" w:cs="楷体" w:hint="eastAsia"/>
          <w:bCs/>
          <w:sz w:val="32"/>
          <w:szCs w:val="32"/>
        </w:rPr>
        <w:t>3</w:t>
      </w:r>
      <w:r>
        <w:rPr>
          <w:rFonts w:ascii="仿宋" w:eastAsia="仿宋" w:hAnsi="仿宋" w:cs="楷体"/>
          <w:bCs/>
          <w:sz w:val="32"/>
          <w:szCs w:val="32"/>
        </w:rPr>
        <w:t>0</w:t>
      </w:r>
      <w:r>
        <w:rPr>
          <w:rFonts w:ascii="仿宋" w:eastAsia="仿宋" w:hAnsi="仿宋" w:cs="楷体" w:hint="eastAsia"/>
          <w:bCs/>
          <w:sz w:val="32"/>
          <w:szCs w:val="32"/>
        </w:rPr>
        <w:t>.吉林省青年婚育观念与行为研究</w:t>
      </w:r>
    </w:p>
    <w:p w14:paraId="5C15DE26" w14:textId="77777777" w:rsidR="00647E9F" w:rsidRDefault="00647E9F" w:rsidP="00647E9F">
      <w:pPr>
        <w:spacing w:line="576" w:lineRule="exact"/>
        <w:ind w:firstLineChars="200" w:firstLine="640"/>
        <w:rPr>
          <w:rFonts w:ascii="仿宋" w:eastAsia="仿宋" w:hAnsi="仿宋" w:cs="楷体"/>
          <w:bCs/>
          <w:sz w:val="32"/>
          <w:szCs w:val="32"/>
        </w:rPr>
      </w:pPr>
      <w:r>
        <w:rPr>
          <w:rFonts w:ascii="仿宋" w:eastAsia="仿宋" w:hAnsi="仿宋" w:cs="楷体" w:hint="eastAsia"/>
          <w:bCs/>
          <w:sz w:val="32"/>
          <w:szCs w:val="32"/>
        </w:rPr>
        <w:t>3</w:t>
      </w:r>
      <w:r>
        <w:rPr>
          <w:rFonts w:ascii="仿宋" w:eastAsia="仿宋" w:hAnsi="仿宋" w:cs="楷体"/>
          <w:bCs/>
          <w:sz w:val="32"/>
          <w:szCs w:val="32"/>
        </w:rPr>
        <w:t>1</w:t>
      </w:r>
      <w:r>
        <w:rPr>
          <w:rFonts w:ascii="仿宋" w:eastAsia="仿宋" w:hAnsi="仿宋" w:cs="楷体" w:hint="eastAsia"/>
          <w:bCs/>
          <w:sz w:val="32"/>
          <w:szCs w:val="32"/>
        </w:rPr>
        <w:t>.青年婚育分群体及差异化政策需求研究</w:t>
      </w:r>
    </w:p>
    <w:p w14:paraId="4DF84EB7" w14:textId="77777777" w:rsidR="00647E9F" w:rsidRDefault="00647E9F" w:rsidP="00647E9F">
      <w:pPr>
        <w:spacing w:line="576" w:lineRule="exact"/>
        <w:ind w:firstLineChars="200" w:firstLine="640"/>
        <w:rPr>
          <w:rFonts w:ascii="仿宋" w:eastAsia="仿宋" w:hAnsi="仿宋" w:cs="楷体"/>
          <w:bCs/>
          <w:sz w:val="32"/>
          <w:szCs w:val="32"/>
        </w:rPr>
      </w:pPr>
      <w:r>
        <w:rPr>
          <w:rFonts w:ascii="仿宋" w:eastAsia="仿宋" w:hAnsi="仿宋" w:cs="楷体" w:hint="eastAsia"/>
          <w:bCs/>
          <w:sz w:val="32"/>
          <w:szCs w:val="32"/>
        </w:rPr>
        <w:t>3</w:t>
      </w:r>
      <w:r>
        <w:rPr>
          <w:rFonts w:ascii="仿宋" w:eastAsia="仿宋" w:hAnsi="仿宋" w:cs="楷体"/>
          <w:bCs/>
          <w:sz w:val="32"/>
          <w:szCs w:val="32"/>
        </w:rPr>
        <w:t>2</w:t>
      </w:r>
      <w:r>
        <w:rPr>
          <w:rFonts w:ascii="仿宋" w:eastAsia="仿宋" w:hAnsi="仿宋" w:cs="楷体" w:hint="eastAsia"/>
          <w:bCs/>
          <w:sz w:val="32"/>
          <w:szCs w:val="32"/>
        </w:rPr>
        <w:t>.吉林省青年婚姻生育及家庭观念状况调查分析</w:t>
      </w:r>
    </w:p>
    <w:p w14:paraId="49F0A66F" w14:textId="77777777" w:rsidR="00647E9F" w:rsidRDefault="00647E9F" w:rsidP="00647E9F">
      <w:pPr>
        <w:spacing w:line="576" w:lineRule="exact"/>
        <w:ind w:firstLineChars="200" w:firstLine="640"/>
        <w:rPr>
          <w:rFonts w:ascii="仿宋" w:eastAsia="仿宋" w:hAnsi="仿宋" w:cs="楷体"/>
          <w:bCs/>
          <w:sz w:val="32"/>
          <w:szCs w:val="32"/>
        </w:rPr>
      </w:pPr>
      <w:r>
        <w:rPr>
          <w:rFonts w:ascii="仿宋" w:eastAsia="仿宋" w:hAnsi="仿宋" w:cs="楷体" w:hint="eastAsia"/>
          <w:bCs/>
          <w:sz w:val="32"/>
          <w:szCs w:val="32"/>
        </w:rPr>
        <w:t>3</w:t>
      </w:r>
      <w:r>
        <w:rPr>
          <w:rFonts w:ascii="仿宋" w:eastAsia="仿宋" w:hAnsi="仿宋" w:cs="楷体"/>
          <w:bCs/>
          <w:sz w:val="32"/>
          <w:szCs w:val="32"/>
        </w:rPr>
        <w:t>3</w:t>
      </w:r>
      <w:r>
        <w:rPr>
          <w:rFonts w:ascii="仿宋" w:eastAsia="仿宋" w:hAnsi="仿宋" w:cs="楷体" w:hint="eastAsia"/>
          <w:bCs/>
          <w:sz w:val="32"/>
          <w:szCs w:val="32"/>
        </w:rPr>
        <w:t>.“十四五”时期吉林省青年就业结构和趋势研究</w:t>
      </w:r>
    </w:p>
    <w:p w14:paraId="302DD601" w14:textId="77777777" w:rsidR="00647E9F" w:rsidRDefault="00647E9F" w:rsidP="00647E9F">
      <w:pPr>
        <w:spacing w:line="576" w:lineRule="exact"/>
        <w:ind w:firstLineChars="200" w:firstLine="640"/>
        <w:rPr>
          <w:rFonts w:ascii="仿宋" w:eastAsia="仿宋" w:hAnsi="仿宋" w:cs="楷体"/>
          <w:bCs/>
          <w:sz w:val="32"/>
          <w:szCs w:val="32"/>
        </w:rPr>
      </w:pPr>
      <w:r>
        <w:rPr>
          <w:rFonts w:ascii="仿宋" w:eastAsia="仿宋" w:hAnsi="仿宋" w:cs="楷体" w:hint="eastAsia"/>
          <w:bCs/>
          <w:sz w:val="32"/>
          <w:szCs w:val="32"/>
        </w:rPr>
        <w:t>3</w:t>
      </w:r>
      <w:r>
        <w:rPr>
          <w:rFonts w:ascii="仿宋" w:eastAsia="仿宋" w:hAnsi="仿宋" w:cs="楷体"/>
          <w:bCs/>
          <w:sz w:val="32"/>
          <w:szCs w:val="32"/>
        </w:rPr>
        <w:t>4</w:t>
      </w:r>
      <w:r>
        <w:rPr>
          <w:rFonts w:ascii="仿宋" w:eastAsia="仿宋" w:hAnsi="仿宋" w:cs="楷体" w:hint="eastAsia"/>
          <w:bCs/>
          <w:sz w:val="32"/>
          <w:szCs w:val="32"/>
        </w:rPr>
        <w:t>.疫情影响下吉林省内青年就业促进政策研究</w:t>
      </w:r>
    </w:p>
    <w:p w14:paraId="6977AA7E" w14:textId="77777777" w:rsidR="00647E9F" w:rsidRDefault="00647E9F" w:rsidP="00647E9F">
      <w:pPr>
        <w:spacing w:line="576" w:lineRule="exact"/>
        <w:ind w:firstLineChars="200" w:firstLine="640"/>
        <w:rPr>
          <w:rFonts w:ascii="仿宋" w:eastAsia="仿宋" w:hAnsi="仿宋" w:cs="楷体"/>
          <w:bCs/>
          <w:sz w:val="32"/>
          <w:szCs w:val="32"/>
        </w:rPr>
      </w:pPr>
      <w:r>
        <w:rPr>
          <w:rFonts w:ascii="仿宋" w:eastAsia="仿宋" w:hAnsi="仿宋" w:cs="楷体" w:hint="eastAsia"/>
          <w:bCs/>
          <w:sz w:val="32"/>
          <w:szCs w:val="32"/>
        </w:rPr>
        <w:t>3</w:t>
      </w:r>
      <w:r>
        <w:rPr>
          <w:rFonts w:ascii="仿宋" w:eastAsia="仿宋" w:hAnsi="仿宋" w:cs="楷体"/>
          <w:bCs/>
          <w:sz w:val="32"/>
          <w:szCs w:val="32"/>
        </w:rPr>
        <w:t>5</w:t>
      </w:r>
      <w:r>
        <w:rPr>
          <w:rFonts w:ascii="仿宋" w:eastAsia="仿宋" w:hAnsi="仿宋" w:cs="楷体" w:hint="eastAsia"/>
          <w:bCs/>
          <w:sz w:val="32"/>
          <w:szCs w:val="32"/>
        </w:rPr>
        <w:t>.吉林省高校毕业生就业创业政策研究</w:t>
      </w:r>
    </w:p>
    <w:p w14:paraId="2ED4A494" w14:textId="77777777" w:rsidR="00647E9F" w:rsidRDefault="00647E9F" w:rsidP="00647E9F">
      <w:pPr>
        <w:spacing w:line="576" w:lineRule="exact"/>
        <w:ind w:firstLineChars="200" w:firstLine="640"/>
        <w:rPr>
          <w:rFonts w:ascii="仿宋" w:eastAsia="仿宋" w:hAnsi="仿宋" w:cs="楷体"/>
          <w:bCs/>
          <w:sz w:val="32"/>
          <w:szCs w:val="32"/>
        </w:rPr>
      </w:pPr>
      <w:r>
        <w:rPr>
          <w:rFonts w:ascii="仿宋" w:eastAsia="仿宋" w:hAnsi="仿宋" w:cs="楷体" w:hint="eastAsia"/>
          <w:bCs/>
          <w:sz w:val="32"/>
          <w:szCs w:val="32"/>
        </w:rPr>
        <w:t>3</w:t>
      </w:r>
      <w:r>
        <w:rPr>
          <w:rFonts w:ascii="仿宋" w:eastAsia="仿宋" w:hAnsi="仿宋" w:cs="楷体"/>
          <w:bCs/>
          <w:sz w:val="32"/>
          <w:szCs w:val="32"/>
        </w:rPr>
        <w:t>6</w:t>
      </w:r>
      <w:r>
        <w:rPr>
          <w:rFonts w:ascii="仿宋" w:eastAsia="仿宋" w:hAnsi="仿宋" w:cs="楷体" w:hint="eastAsia"/>
          <w:bCs/>
          <w:sz w:val="32"/>
          <w:szCs w:val="32"/>
        </w:rPr>
        <w:t>.吉林省高校毕业生留省就业的困境与优化路径研究</w:t>
      </w:r>
    </w:p>
    <w:p w14:paraId="2EBA7E75" w14:textId="77777777" w:rsidR="00647E9F" w:rsidRDefault="00647E9F" w:rsidP="00647E9F">
      <w:pPr>
        <w:spacing w:line="576" w:lineRule="exact"/>
        <w:ind w:firstLineChars="200" w:firstLine="640"/>
        <w:rPr>
          <w:rFonts w:ascii="仿宋" w:eastAsia="仿宋" w:hAnsi="仿宋" w:cs="楷体"/>
          <w:bCs/>
          <w:sz w:val="32"/>
          <w:szCs w:val="32"/>
        </w:rPr>
      </w:pPr>
      <w:r>
        <w:rPr>
          <w:rFonts w:ascii="仿宋" w:eastAsia="仿宋" w:hAnsi="仿宋" w:cs="楷体" w:hint="eastAsia"/>
          <w:bCs/>
          <w:sz w:val="32"/>
          <w:szCs w:val="32"/>
        </w:rPr>
        <w:lastRenderedPageBreak/>
        <w:t>3</w:t>
      </w:r>
      <w:r>
        <w:rPr>
          <w:rFonts w:ascii="仿宋" w:eastAsia="仿宋" w:hAnsi="仿宋" w:cs="楷体"/>
          <w:bCs/>
          <w:sz w:val="32"/>
          <w:szCs w:val="32"/>
        </w:rPr>
        <w:t>7</w:t>
      </w:r>
      <w:r>
        <w:rPr>
          <w:rFonts w:ascii="仿宋" w:eastAsia="仿宋" w:hAnsi="仿宋" w:cs="楷体" w:hint="eastAsia"/>
          <w:bCs/>
          <w:sz w:val="32"/>
          <w:szCs w:val="32"/>
        </w:rPr>
        <w:t>.吉林省职业院校学生职业素养培育的研究</w:t>
      </w:r>
    </w:p>
    <w:p w14:paraId="43922D4A" w14:textId="77777777" w:rsidR="00647E9F" w:rsidRDefault="00647E9F" w:rsidP="00647E9F">
      <w:pPr>
        <w:spacing w:line="576" w:lineRule="exact"/>
        <w:ind w:firstLineChars="200" w:firstLine="640"/>
        <w:rPr>
          <w:rFonts w:ascii="仿宋" w:eastAsia="仿宋" w:hAnsi="仿宋" w:cs="楷体"/>
          <w:bCs/>
          <w:sz w:val="32"/>
          <w:szCs w:val="32"/>
        </w:rPr>
      </w:pPr>
      <w:r>
        <w:rPr>
          <w:rFonts w:ascii="仿宋" w:eastAsia="仿宋" w:hAnsi="仿宋" w:cs="楷体" w:hint="eastAsia"/>
          <w:bCs/>
          <w:sz w:val="32"/>
          <w:szCs w:val="32"/>
        </w:rPr>
        <w:t>3</w:t>
      </w:r>
      <w:r>
        <w:rPr>
          <w:rFonts w:ascii="仿宋" w:eastAsia="仿宋" w:hAnsi="仿宋" w:cs="楷体"/>
          <w:bCs/>
          <w:sz w:val="32"/>
          <w:szCs w:val="32"/>
        </w:rPr>
        <w:t>8</w:t>
      </w:r>
      <w:r>
        <w:rPr>
          <w:rFonts w:ascii="仿宋" w:eastAsia="仿宋" w:hAnsi="仿宋" w:cs="楷体" w:hint="eastAsia"/>
          <w:bCs/>
          <w:sz w:val="32"/>
          <w:szCs w:val="32"/>
        </w:rPr>
        <w:t>.重大公共突发事件中的青少年心理及行为分析</w:t>
      </w:r>
    </w:p>
    <w:p w14:paraId="59E0411B" w14:textId="77777777" w:rsidR="00647E9F" w:rsidRDefault="00647E9F" w:rsidP="00647E9F">
      <w:pPr>
        <w:spacing w:line="576" w:lineRule="exact"/>
        <w:ind w:firstLineChars="200" w:firstLine="640"/>
        <w:rPr>
          <w:rFonts w:ascii="仿宋" w:eastAsia="仿宋" w:hAnsi="仿宋" w:cs="楷体"/>
          <w:bCs/>
          <w:sz w:val="32"/>
          <w:szCs w:val="32"/>
        </w:rPr>
      </w:pPr>
      <w:r>
        <w:rPr>
          <w:rFonts w:ascii="仿宋" w:eastAsia="仿宋" w:hAnsi="仿宋" w:cs="楷体"/>
          <w:bCs/>
          <w:sz w:val="32"/>
          <w:szCs w:val="32"/>
        </w:rPr>
        <w:t>39</w:t>
      </w:r>
      <w:r>
        <w:rPr>
          <w:rFonts w:ascii="仿宋" w:eastAsia="仿宋" w:hAnsi="仿宋" w:cs="楷体" w:hint="eastAsia"/>
          <w:bCs/>
          <w:sz w:val="32"/>
          <w:szCs w:val="32"/>
        </w:rPr>
        <w:t>.青少年心理问题的社会化辅导机制研究</w:t>
      </w:r>
    </w:p>
    <w:p w14:paraId="0B2E7EC1" w14:textId="77777777" w:rsidR="00647E9F" w:rsidRDefault="00647E9F" w:rsidP="00647E9F">
      <w:pPr>
        <w:spacing w:line="576" w:lineRule="exact"/>
        <w:ind w:firstLineChars="200" w:firstLine="640"/>
        <w:rPr>
          <w:rFonts w:ascii="仿宋" w:eastAsia="仿宋" w:hAnsi="仿宋" w:cs="楷体"/>
          <w:bCs/>
          <w:sz w:val="32"/>
          <w:szCs w:val="32"/>
        </w:rPr>
      </w:pPr>
      <w:r>
        <w:rPr>
          <w:rFonts w:ascii="仿宋" w:eastAsia="仿宋" w:hAnsi="仿宋" w:cs="楷体" w:hint="eastAsia"/>
          <w:bCs/>
          <w:sz w:val="32"/>
          <w:szCs w:val="32"/>
        </w:rPr>
        <w:t>4</w:t>
      </w:r>
      <w:r>
        <w:rPr>
          <w:rFonts w:ascii="仿宋" w:eastAsia="仿宋" w:hAnsi="仿宋" w:cs="楷体"/>
          <w:bCs/>
          <w:sz w:val="32"/>
          <w:szCs w:val="32"/>
        </w:rPr>
        <w:t>0</w:t>
      </w:r>
      <w:r>
        <w:rPr>
          <w:rFonts w:ascii="仿宋" w:eastAsia="仿宋" w:hAnsi="仿宋" w:cs="楷体" w:hint="eastAsia"/>
          <w:bCs/>
          <w:sz w:val="32"/>
          <w:szCs w:val="32"/>
        </w:rPr>
        <w:t>.民事法律领域未成年人权益保护机制研究</w:t>
      </w:r>
    </w:p>
    <w:p w14:paraId="11C172B4" w14:textId="77777777" w:rsidR="00647E9F" w:rsidRDefault="00647E9F" w:rsidP="00647E9F">
      <w:pPr>
        <w:spacing w:line="576" w:lineRule="exact"/>
        <w:ind w:firstLineChars="200" w:firstLine="640"/>
        <w:rPr>
          <w:rFonts w:ascii="仿宋" w:eastAsia="仿宋" w:hAnsi="仿宋" w:cs="楷体"/>
          <w:bCs/>
          <w:sz w:val="32"/>
          <w:szCs w:val="32"/>
        </w:rPr>
      </w:pPr>
      <w:r>
        <w:rPr>
          <w:rFonts w:ascii="仿宋" w:eastAsia="仿宋" w:hAnsi="仿宋" w:cs="楷体" w:hint="eastAsia"/>
          <w:bCs/>
          <w:sz w:val="32"/>
          <w:szCs w:val="32"/>
        </w:rPr>
        <w:t>4</w:t>
      </w:r>
      <w:r>
        <w:rPr>
          <w:rFonts w:ascii="仿宋" w:eastAsia="仿宋" w:hAnsi="仿宋" w:cs="楷体"/>
          <w:bCs/>
          <w:sz w:val="32"/>
          <w:szCs w:val="32"/>
        </w:rPr>
        <w:t>1</w:t>
      </w:r>
      <w:r>
        <w:rPr>
          <w:rFonts w:ascii="仿宋" w:eastAsia="仿宋" w:hAnsi="仿宋" w:cs="楷体" w:hint="eastAsia"/>
          <w:bCs/>
          <w:sz w:val="32"/>
          <w:szCs w:val="32"/>
        </w:rPr>
        <w:t>.新业态发展视域下吉林省产学研协同育人升级路径研究▲</w:t>
      </w:r>
    </w:p>
    <w:p w14:paraId="455A2CE5" w14:textId="77777777" w:rsidR="00647E9F" w:rsidRDefault="00647E9F" w:rsidP="00647E9F">
      <w:pPr>
        <w:spacing w:line="576" w:lineRule="exact"/>
        <w:ind w:firstLineChars="200" w:firstLine="640"/>
        <w:rPr>
          <w:rFonts w:ascii="仿宋" w:eastAsia="仿宋" w:hAnsi="仿宋" w:cs="楷体"/>
          <w:bCs/>
          <w:sz w:val="32"/>
          <w:szCs w:val="32"/>
        </w:rPr>
      </w:pPr>
      <w:r>
        <w:rPr>
          <w:rFonts w:ascii="仿宋" w:eastAsia="仿宋" w:hAnsi="仿宋" w:cs="楷体" w:hint="eastAsia"/>
          <w:bCs/>
          <w:sz w:val="32"/>
          <w:szCs w:val="32"/>
        </w:rPr>
        <w:t>4</w:t>
      </w:r>
      <w:r>
        <w:rPr>
          <w:rFonts w:ascii="仿宋" w:eastAsia="仿宋" w:hAnsi="仿宋" w:cs="楷体"/>
          <w:bCs/>
          <w:sz w:val="32"/>
          <w:szCs w:val="32"/>
        </w:rPr>
        <w:t>2</w:t>
      </w:r>
      <w:r>
        <w:rPr>
          <w:rFonts w:ascii="仿宋" w:eastAsia="仿宋" w:hAnsi="仿宋" w:cs="楷体" w:hint="eastAsia"/>
          <w:bCs/>
          <w:sz w:val="32"/>
          <w:szCs w:val="32"/>
        </w:rPr>
        <w:t>.吉林省青少年参与冰雪文化传播和产业发展研究▲</w:t>
      </w:r>
    </w:p>
    <w:p w14:paraId="2F792E4D" w14:textId="77777777" w:rsidR="00647E9F" w:rsidRDefault="00647E9F" w:rsidP="00647E9F">
      <w:pPr>
        <w:spacing w:line="576" w:lineRule="exact"/>
        <w:ind w:firstLineChars="200" w:firstLine="640"/>
        <w:rPr>
          <w:rFonts w:ascii="仿宋" w:eastAsia="仿宋" w:hAnsi="仿宋" w:cs="楷体"/>
          <w:bCs/>
          <w:sz w:val="32"/>
          <w:szCs w:val="32"/>
        </w:rPr>
      </w:pPr>
      <w:r>
        <w:rPr>
          <w:rFonts w:ascii="仿宋" w:eastAsia="仿宋" w:hAnsi="仿宋" w:cs="楷体" w:hint="eastAsia"/>
          <w:bCs/>
          <w:sz w:val="32"/>
          <w:szCs w:val="32"/>
        </w:rPr>
        <w:t>4</w:t>
      </w:r>
      <w:r>
        <w:rPr>
          <w:rFonts w:ascii="仿宋" w:eastAsia="仿宋" w:hAnsi="仿宋" w:cs="楷体"/>
          <w:bCs/>
          <w:sz w:val="32"/>
          <w:szCs w:val="32"/>
        </w:rPr>
        <w:t>3</w:t>
      </w:r>
      <w:r>
        <w:rPr>
          <w:rFonts w:ascii="仿宋" w:eastAsia="仿宋" w:hAnsi="仿宋" w:cs="楷体" w:hint="eastAsia"/>
          <w:bCs/>
          <w:sz w:val="32"/>
          <w:szCs w:val="32"/>
        </w:rPr>
        <w:t>.疫情防控中提升青年志愿服务效能助力基层治理研究</w:t>
      </w:r>
    </w:p>
    <w:p w14:paraId="56F20308" w14:textId="77777777" w:rsidR="00647E9F" w:rsidRDefault="00647E9F" w:rsidP="00647E9F">
      <w:pPr>
        <w:spacing w:line="576" w:lineRule="exact"/>
        <w:ind w:firstLineChars="200" w:firstLine="640"/>
        <w:rPr>
          <w:rFonts w:ascii="仿宋" w:eastAsia="仿宋" w:hAnsi="仿宋" w:cs="楷体"/>
          <w:bCs/>
          <w:sz w:val="32"/>
          <w:szCs w:val="32"/>
        </w:rPr>
      </w:pPr>
      <w:r>
        <w:rPr>
          <w:rFonts w:ascii="仿宋" w:eastAsia="仿宋" w:hAnsi="仿宋" w:cs="楷体" w:hint="eastAsia"/>
          <w:bCs/>
          <w:sz w:val="32"/>
          <w:szCs w:val="32"/>
        </w:rPr>
        <w:t>4</w:t>
      </w:r>
      <w:r>
        <w:rPr>
          <w:rFonts w:ascii="仿宋" w:eastAsia="仿宋" w:hAnsi="仿宋" w:cs="楷体"/>
          <w:bCs/>
          <w:sz w:val="32"/>
          <w:szCs w:val="32"/>
        </w:rPr>
        <w:t>4</w:t>
      </w:r>
      <w:r>
        <w:rPr>
          <w:rFonts w:ascii="仿宋" w:eastAsia="仿宋" w:hAnsi="仿宋" w:cs="楷体" w:hint="eastAsia"/>
          <w:bCs/>
          <w:sz w:val="32"/>
          <w:szCs w:val="32"/>
        </w:rPr>
        <w:t>.家庭教育指导服务体系构建研究</w:t>
      </w:r>
    </w:p>
    <w:p w14:paraId="1D6B398D" w14:textId="77777777" w:rsidR="00647E9F" w:rsidRDefault="00647E9F" w:rsidP="00647E9F">
      <w:pPr>
        <w:spacing w:line="576" w:lineRule="exact"/>
        <w:ind w:firstLineChars="200" w:firstLine="640"/>
        <w:rPr>
          <w:rFonts w:ascii="仿宋" w:eastAsia="仿宋" w:hAnsi="仿宋" w:cs="楷体"/>
          <w:bCs/>
          <w:sz w:val="32"/>
          <w:szCs w:val="32"/>
        </w:rPr>
      </w:pPr>
      <w:r>
        <w:rPr>
          <w:rFonts w:ascii="仿宋" w:eastAsia="仿宋" w:hAnsi="仿宋" w:cs="楷体" w:hint="eastAsia"/>
          <w:bCs/>
          <w:sz w:val="32"/>
          <w:szCs w:val="32"/>
        </w:rPr>
        <w:t>4</w:t>
      </w:r>
      <w:r>
        <w:rPr>
          <w:rFonts w:ascii="仿宋" w:eastAsia="仿宋" w:hAnsi="仿宋" w:cs="楷体"/>
          <w:bCs/>
          <w:sz w:val="32"/>
          <w:szCs w:val="32"/>
        </w:rPr>
        <w:t>5</w:t>
      </w:r>
      <w:r>
        <w:rPr>
          <w:rFonts w:ascii="仿宋" w:eastAsia="仿宋" w:hAnsi="仿宋" w:cs="楷体" w:hint="eastAsia"/>
          <w:bCs/>
          <w:sz w:val="32"/>
          <w:szCs w:val="32"/>
        </w:rPr>
        <w:t>.青少年“家校共育”实施策略研究</w:t>
      </w:r>
    </w:p>
    <w:p w14:paraId="358BA26D" w14:textId="77777777" w:rsidR="00647E9F" w:rsidRDefault="00647E9F" w:rsidP="00647E9F">
      <w:pPr>
        <w:spacing w:line="576" w:lineRule="exact"/>
        <w:ind w:firstLineChars="200" w:firstLine="640"/>
        <w:rPr>
          <w:rFonts w:ascii="楷体" w:eastAsia="楷体" w:hAnsi="楷体" w:cs="楷体"/>
          <w:bCs/>
          <w:sz w:val="32"/>
          <w:szCs w:val="32"/>
        </w:rPr>
      </w:pPr>
      <w:r>
        <w:rPr>
          <w:rFonts w:ascii="楷体" w:eastAsia="楷体" w:hAnsi="楷体" w:cs="楷体" w:hint="eastAsia"/>
          <w:bCs/>
          <w:sz w:val="32"/>
          <w:szCs w:val="32"/>
        </w:rPr>
        <w:t>（三）青少年与共青团工作研究</w:t>
      </w:r>
    </w:p>
    <w:p w14:paraId="48E2FF05" w14:textId="77777777" w:rsidR="00647E9F" w:rsidRDefault="00647E9F" w:rsidP="00647E9F">
      <w:pPr>
        <w:spacing w:line="576" w:lineRule="exact"/>
        <w:ind w:firstLineChars="200" w:firstLine="640"/>
        <w:rPr>
          <w:rFonts w:ascii="仿宋" w:eastAsia="仿宋" w:hAnsi="仿宋" w:cs="楷体"/>
          <w:bCs/>
          <w:sz w:val="32"/>
          <w:szCs w:val="32"/>
        </w:rPr>
      </w:pPr>
      <w:r>
        <w:rPr>
          <w:rFonts w:ascii="仿宋" w:eastAsia="仿宋" w:hAnsi="仿宋" w:cs="楷体" w:hint="eastAsia"/>
          <w:bCs/>
          <w:sz w:val="32"/>
          <w:szCs w:val="32"/>
        </w:rPr>
        <w:t>4</w:t>
      </w:r>
      <w:r>
        <w:rPr>
          <w:rFonts w:ascii="仿宋" w:eastAsia="仿宋" w:hAnsi="仿宋" w:cs="楷体"/>
          <w:bCs/>
          <w:sz w:val="32"/>
          <w:szCs w:val="32"/>
        </w:rPr>
        <w:t>6</w:t>
      </w:r>
      <w:r>
        <w:rPr>
          <w:rFonts w:ascii="仿宋" w:eastAsia="仿宋" w:hAnsi="仿宋" w:cs="楷体" w:hint="eastAsia"/>
          <w:bCs/>
          <w:sz w:val="32"/>
          <w:szCs w:val="32"/>
        </w:rPr>
        <w:t>.新时代共青团青年人才工作体系机制探究</w:t>
      </w:r>
    </w:p>
    <w:p w14:paraId="475E5156" w14:textId="77777777" w:rsidR="00647E9F" w:rsidRDefault="00647E9F" w:rsidP="00647E9F">
      <w:pPr>
        <w:spacing w:line="576" w:lineRule="exact"/>
        <w:ind w:firstLineChars="200" w:firstLine="640"/>
        <w:rPr>
          <w:rFonts w:ascii="仿宋" w:eastAsia="仿宋" w:hAnsi="仿宋" w:cs="楷体"/>
          <w:bCs/>
          <w:sz w:val="32"/>
          <w:szCs w:val="32"/>
        </w:rPr>
      </w:pPr>
      <w:r>
        <w:rPr>
          <w:rFonts w:ascii="仿宋" w:eastAsia="仿宋" w:hAnsi="仿宋" w:cs="楷体" w:hint="eastAsia"/>
          <w:bCs/>
          <w:sz w:val="32"/>
          <w:szCs w:val="32"/>
        </w:rPr>
        <w:t>4</w:t>
      </w:r>
      <w:r>
        <w:rPr>
          <w:rFonts w:ascii="仿宋" w:eastAsia="仿宋" w:hAnsi="仿宋" w:cs="楷体"/>
          <w:bCs/>
          <w:sz w:val="32"/>
          <w:szCs w:val="32"/>
        </w:rPr>
        <w:t>7</w:t>
      </w:r>
      <w:r>
        <w:rPr>
          <w:rFonts w:ascii="仿宋" w:eastAsia="仿宋" w:hAnsi="仿宋" w:cs="楷体" w:hint="eastAsia"/>
          <w:bCs/>
          <w:sz w:val="32"/>
          <w:szCs w:val="32"/>
        </w:rPr>
        <w:t>.新时代共青团工作模式与机制创新研究</w:t>
      </w:r>
    </w:p>
    <w:p w14:paraId="08632703" w14:textId="77777777" w:rsidR="00647E9F" w:rsidRDefault="00647E9F" w:rsidP="00647E9F">
      <w:pPr>
        <w:spacing w:line="576" w:lineRule="exact"/>
        <w:ind w:firstLineChars="200" w:firstLine="640"/>
        <w:rPr>
          <w:rFonts w:ascii="仿宋" w:eastAsia="仿宋" w:hAnsi="仿宋" w:cs="楷体"/>
          <w:bCs/>
          <w:sz w:val="32"/>
          <w:szCs w:val="32"/>
        </w:rPr>
      </w:pPr>
      <w:r>
        <w:rPr>
          <w:rFonts w:ascii="仿宋" w:eastAsia="仿宋" w:hAnsi="仿宋" w:cs="楷体" w:hint="eastAsia"/>
          <w:bCs/>
          <w:sz w:val="32"/>
          <w:szCs w:val="32"/>
        </w:rPr>
        <w:t>4</w:t>
      </w:r>
      <w:r>
        <w:rPr>
          <w:rFonts w:ascii="仿宋" w:eastAsia="仿宋" w:hAnsi="仿宋" w:cs="楷体"/>
          <w:bCs/>
          <w:sz w:val="32"/>
          <w:szCs w:val="32"/>
        </w:rPr>
        <w:t>8</w:t>
      </w:r>
      <w:r>
        <w:rPr>
          <w:rFonts w:ascii="仿宋" w:eastAsia="仿宋" w:hAnsi="仿宋" w:cs="楷体" w:hint="eastAsia"/>
          <w:bCs/>
          <w:sz w:val="32"/>
          <w:szCs w:val="32"/>
        </w:rPr>
        <w:t>.新时代团干部队伍建设研究</w:t>
      </w:r>
    </w:p>
    <w:p w14:paraId="5EDC5E9A" w14:textId="77777777" w:rsidR="00647E9F" w:rsidRDefault="00647E9F" w:rsidP="00647E9F">
      <w:pPr>
        <w:spacing w:line="576" w:lineRule="exact"/>
        <w:ind w:firstLineChars="200" w:firstLine="640"/>
        <w:rPr>
          <w:rFonts w:ascii="仿宋" w:eastAsia="仿宋" w:hAnsi="仿宋" w:cs="楷体"/>
          <w:bCs/>
          <w:sz w:val="32"/>
          <w:szCs w:val="32"/>
        </w:rPr>
      </w:pPr>
      <w:r>
        <w:rPr>
          <w:rFonts w:ascii="仿宋" w:eastAsia="仿宋" w:hAnsi="仿宋" w:cs="楷体"/>
          <w:bCs/>
          <w:sz w:val="32"/>
          <w:szCs w:val="32"/>
        </w:rPr>
        <w:t>49</w:t>
      </w:r>
      <w:r>
        <w:rPr>
          <w:rFonts w:ascii="仿宋" w:eastAsia="仿宋" w:hAnsi="仿宋" w:cs="楷体" w:hint="eastAsia"/>
          <w:bCs/>
          <w:sz w:val="32"/>
          <w:szCs w:val="32"/>
        </w:rPr>
        <w:t>.青年志愿者参与社会治理创新的机制研究</w:t>
      </w:r>
    </w:p>
    <w:p w14:paraId="472622D8" w14:textId="77777777" w:rsidR="00647E9F" w:rsidRDefault="00647E9F" w:rsidP="00647E9F">
      <w:pPr>
        <w:spacing w:line="576" w:lineRule="exact"/>
        <w:ind w:firstLineChars="200" w:firstLine="640"/>
        <w:rPr>
          <w:rFonts w:ascii="仿宋" w:eastAsia="仿宋" w:hAnsi="仿宋" w:cs="楷体"/>
          <w:bCs/>
          <w:sz w:val="32"/>
          <w:szCs w:val="32"/>
        </w:rPr>
      </w:pPr>
      <w:r>
        <w:rPr>
          <w:rFonts w:ascii="仿宋" w:eastAsia="仿宋" w:hAnsi="仿宋" w:cs="楷体" w:hint="eastAsia"/>
          <w:bCs/>
          <w:sz w:val="32"/>
          <w:szCs w:val="32"/>
        </w:rPr>
        <w:t>5</w:t>
      </w:r>
      <w:r>
        <w:rPr>
          <w:rFonts w:ascii="仿宋" w:eastAsia="仿宋" w:hAnsi="仿宋" w:cs="楷体"/>
          <w:bCs/>
          <w:sz w:val="32"/>
          <w:szCs w:val="32"/>
        </w:rPr>
        <w:t>0</w:t>
      </w:r>
      <w:r>
        <w:rPr>
          <w:rFonts w:ascii="仿宋" w:eastAsia="仿宋" w:hAnsi="仿宋" w:cs="楷体" w:hint="eastAsia"/>
          <w:bCs/>
          <w:sz w:val="32"/>
          <w:szCs w:val="32"/>
        </w:rPr>
        <w:t>.吉林省青少年入团动机研究</w:t>
      </w:r>
    </w:p>
    <w:p w14:paraId="1D139DB3" w14:textId="77777777" w:rsidR="00647E9F" w:rsidRDefault="00647E9F" w:rsidP="00647E9F">
      <w:pPr>
        <w:spacing w:line="576" w:lineRule="exact"/>
        <w:ind w:firstLineChars="200" w:firstLine="640"/>
        <w:rPr>
          <w:rFonts w:ascii="仿宋" w:eastAsia="仿宋" w:hAnsi="仿宋" w:cs="楷体"/>
          <w:bCs/>
          <w:sz w:val="32"/>
          <w:szCs w:val="32"/>
        </w:rPr>
      </w:pPr>
      <w:r>
        <w:rPr>
          <w:rFonts w:ascii="仿宋" w:eastAsia="仿宋" w:hAnsi="仿宋" w:cs="楷体" w:hint="eastAsia"/>
          <w:bCs/>
          <w:sz w:val="32"/>
          <w:szCs w:val="32"/>
        </w:rPr>
        <w:t>5</w:t>
      </w:r>
      <w:r>
        <w:rPr>
          <w:rFonts w:ascii="仿宋" w:eastAsia="仿宋" w:hAnsi="仿宋" w:cs="楷体"/>
          <w:bCs/>
          <w:sz w:val="32"/>
          <w:szCs w:val="32"/>
        </w:rPr>
        <w:t>1</w:t>
      </w:r>
      <w:r>
        <w:rPr>
          <w:rFonts w:ascii="仿宋" w:eastAsia="仿宋" w:hAnsi="仿宋" w:cs="楷体" w:hint="eastAsia"/>
          <w:bCs/>
          <w:sz w:val="32"/>
          <w:szCs w:val="32"/>
        </w:rPr>
        <w:t>.吉林省高校学生会、学生社团改革与发展路径研究</w:t>
      </w:r>
    </w:p>
    <w:p w14:paraId="14959EB7" w14:textId="77777777" w:rsidR="00647E9F" w:rsidRDefault="00647E9F" w:rsidP="00647E9F">
      <w:pPr>
        <w:spacing w:line="576" w:lineRule="exact"/>
        <w:ind w:firstLineChars="200" w:firstLine="640"/>
        <w:rPr>
          <w:rFonts w:ascii="仿宋" w:eastAsia="仿宋" w:hAnsi="仿宋" w:cs="楷体"/>
          <w:bCs/>
          <w:sz w:val="32"/>
          <w:szCs w:val="32"/>
        </w:rPr>
      </w:pPr>
      <w:r>
        <w:rPr>
          <w:rFonts w:ascii="仿宋" w:eastAsia="仿宋" w:hAnsi="仿宋" w:cs="楷体" w:hint="eastAsia"/>
          <w:bCs/>
          <w:sz w:val="32"/>
          <w:szCs w:val="32"/>
        </w:rPr>
        <w:t>5</w:t>
      </w:r>
      <w:r>
        <w:rPr>
          <w:rFonts w:ascii="仿宋" w:eastAsia="仿宋" w:hAnsi="仿宋" w:cs="楷体"/>
          <w:bCs/>
          <w:sz w:val="32"/>
          <w:szCs w:val="32"/>
        </w:rPr>
        <w:t>2</w:t>
      </w:r>
      <w:r>
        <w:rPr>
          <w:rFonts w:ascii="仿宋" w:eastAsia="仿宋" w:hAnsi="仿宋" w:cs="楷体" w:hint="eastAsia"/>
          <w:bCs/>
          <w:sz w:val="32"/>
          <w:szCs w:val="32"/>
        </w:rPr>
        <w:t>.新时代团员先进性评价指数研究</w:t>
      </w:r>
    </w:p>
    <w:p w14:paraId="4AF69F48" w14:textId="77777777" w:rsidR="00647E9F" w:rsidRDefault="00647E9F" w:rsidP="00647E9F">
      <w:pPr>
        <w:spacing w:line="576" w:lineRule="exact"/>
        <w:ind w:firstLineChars="200" w:firstLine="640"/>
        <w:rPr>
          <w:rFonts w:ascii="仿宋" w:eastAsia="仿宋" w:hAnsi="仿宋" w:cs="楷体"/>
          <w:bCs/>
          <w:sz w:val="32"/>
          <w:szCs w:val="32"/>
        </w:rPr>
      </w:pPr>
      <w:r>
        <w:rPr>
          <w:rFonts w:ascii="仿宋" w:eastAsia="仿宋" w:hAnsi="仿宋" w:cs="楷体" w:hint="eastAsia"/>
          <w:bCs/>
          <w:sz w:val="32"/>
          <w:szCs w:val="32"/>
        </w:rPr>
        <w:t>5</w:t>
      </w:r>
      <w:r>
        <w:rPr>
          <w:rFonts w:ascii="仿宋" w:eastAsia="仿宋" w:hAnsi="仿宋" w:cs="楷体"/>
          <w:bCs/>
          <w:sz w:val="32"/>
          <w:szCs w:val="32"/>
        </w:rPr>
        <w:t>3</w:t>
      </w:r>
      <w:r>
        <w:rPr>
          <w:rFonts w:ascii="仿宋" w:eastAsia="仿宋" w:hAnsi="仿宋" w:cs="楷体" w:hint="eastAsia"/>
          <w:bCs/>
          <w:sz w:val="32"/>
          <w:szCs w:val="32"/>
        </w:rPr>
        <w:t>.吉林省高校（中学）团校教师培养路径和评价标准研究▲</w:t>
      </w:r>
    </w:p>
    <w:p w14:paraId="72496DF6" w14:textId="77777777" w:rsidR="00647E9F" w:rsidRDefault="00647E9F" w:rsidP="00647E9F">
      <w:pPr>
        <w:spacing w:line="576" w:lineRule="exact"/>
        <w:ind w:firstLineChars="200" w:firstLine="640"/>
        <w:rPr>
          <w:rFonts w:ascii="仿宋" w:eastAsia="仿宋" w:hAnsi="仿宋" w:cs="楷体"/>
          <w:bCs/>
          <w:sz w:val="32"/>
          <w:szCs w:val="32"/>
        </w:rPr>
      </w:pPr>
      <w:r>
        <w:rPr>
          <w:rFonts w:ascii="仿宋" w:eastAsia="仿宋" w:hAnsi="仿宋" w:cs="楷体" w:hint="eastAsia"/>
          <w:bCs/>
          <w:sz w:val="32"/>
          <w:szCs w:val="32"/>
        </w:rPr>
        <w:t>5</w:t>
      </w:r>
      <w:r>
        <w:rPr>
          <w:rFonts w:ascii="仿宋" w:eastAsia="仿宋" w:hAnsi="仿宋" w:cs="楷体"/>
          <w:bCs/>
          <w:sz w:val="32"/>
          <w:szCs w:val="32"/>
        </w:rPr>
        <w:t>4</w:t>
      </w:r>
      <w:r>
        <w:rPr>
          <w:rFonts w:ascii="仿宋" w:eastAsia="仿宋" w:hAnsi="仿宋" w:cs="楷体" w:hint="eastAsia"/>
          <w:bCs/>
          <w:sz w:val="32"/>
          <w:szCs w:val="32"/>
        </w:rPr>
        <w:t>.吉林省青少年科技创新实践教育研究</w:t>
      </w:r>
    </w:p>
    <w:p w14:paraId="060C6A49" w14:textId="77777777" w:rsidR="00647E9F" w:rsidRDefault="00647E9F" w:rsidP="00647E9F">
      <w:pPr>
        <w:spacing w:line="576" w:lineRule="exact"/>
        <w:ind w:firstLineChars="200" w:firstLine="640"/>
        <w:rPr>
          <w:rFonts w:ascii="楷体" w:eastAsia="楷体" w:hAnsi="楷体" w:cs="楷体"/>
          <w:bCs/>
          <w:sz w:val="32"/>
          <w:szCs w:val="32"/>
        </w:rPr>
      </w:pPr>
      <w:r>
        <w:rPr>
          <w:rFonts w:ascii="仿宋" w:eastAsia="仿宋" w:hAnsi="仿宋" w:cs="楷体" w:hint="eastAsia"/>
          <w:bCs/>
          <w:sz w:val="32"/>
          <w:szCs w:val="32"/>
        </w:rPr>
        <w:t>5</w:t>
      </w:r>
      <w:r>
        <w:rPr>
          <w:rFonts w:ascii="仿宋" w:eastAsia="仿宋" w:hAnsi="仿宋" w:cs="楷体"/>
          <w:bCs/>
          <w:sz w:val="32"/>
          <w:szCs w:val="32"/>
        </w:rPr>
        <w:t>5</w:t>
      </w:r>
      <w:r>
        <w:rPr>
          <w:rFonts w:ascii="仿宋" w:eastAsia="仿宋" w:hAnsi="仿宋" w:cs="楷体" w:hint="eastAsia"/>
          <w:bCs/>
          <w:sz w:val="32"/>
          <w:szCs w:val="32"/>
        </w:rPr>
        <w:t>.吉林省深入实施“青马工程”分层分类培养路径研究</w:t>
      </w:r>
    </w:p>
    <w:p w14:paraId="255625FF" w14:textId="77777777" w:rsidR="00647E9F" w:rsidRDefault="00647E9F" w:rsidP="00647E9F">
      <w:pPr>
        <w:spacing w:line="576" w:lineRule="exact"/>
        <w:ind w:firstLineChars="200" w:firstLine="640"/>
        <w:rPr>
          <w:rFonts w:ascii="楷体" w:eastAsia="楷体" w:hAnsi="楷体" w:cs="楷体"/>
          <w:bCs/>
          <w:sz w:val="32"/>
          <w:szCs w:val="32"/>
        </w:rPr>
      </w:pPr>
      <w:r>
        <w:rPr>
          <w:rFonts w:ascii="楷体" w:eastAsia="楷体" w:hAnsi="楷体" w:cs="楷体" w:hint="eastAsia"/>
          <w:bCs/>
          <w:sz w:val="32"/>
          <w:szCs w:val="32"/>
        </w:rPr>
        <w:lastRenderedPageBreak/>
        <w:t>（四）中小学团队工作研究</w:t>
      </w:r>
      <w:r>
        <w:rPr>
          <w:rFonts w:ascii="仿宋" w:eastAsia="仿宋" w:hAnsi="仿宋" w:cs="楷体" w:hint="eastAsia"/>
          <w:bCs/>
          <w:sz w:val="32"/>
          <w:szCs w:val="32"/>
        </w:rPr>
        <w:t>▲</w:t>
      </w:r>
    </w:p>
    <w:p w14:paraId="74FC794E" w14:textId="77777777" w:rsidR="00647E9F" w:rsidRDefault="00647E9F" w:rsidP="00647E9F">
      <w:pPr>
        <w:spacing w:line="576" w:lineRule="exact"/>
        <w:ind w:firstLineChars="200" w:firstLine="640"/>
        <w:rPr>
          <w:rFonts w:ascii="仿宋" w:eastAsia="仿宋" w:hAnsi="仿宋" w:cs="楷体"/>
          <w:bCs/>
          <w:sz w:val="32"/>
          <w:szCs w:val="32"/>
        </w:rPr>
      </w:pPr>
      <w:r>
        <w:rPr>
          <w:rFonts w:ascii="仿宋" w:eastAsia="仿宋" w:hAnsi="仿宋" w:cs="楷体" w:hint="eastAsia"/>
          <w:bCs/>
          <w:sz w:val="32"/>
          <w:szCs w:val="32"/>
        </w:rPr>
        <w:t>5</w:t>
      </w:r>
      <w:r>
        <w:rPr>
          <w:rFonts w:ascii="仿宋" w:eastAsia="仿宋" w:hAnsi="仿宋" w:cs="楷体"/>
          <w:bCs/>
          <w:sz w:val="32"/>
          <w:szCs w:val="32"/>
        </w:rPr>
        <w:t>6</w:t>
      </w:r>
      <w:r>
        <w:rPr>
          <w:rFonts w:ascii="仿宋" w:eastAsia="仿宋" w:hAnsi="仿宋" w:cs="楷体" w:hint="eastAsia"/>
          <w:bCs/>
          <w:sz w:val="32"/>
          <w:szCs w:val="32"/>
        </w:rPr>
        <w:t>.新时代少先队工作理论与实践创新研究</w:t>
      </w:r>
    </w:p>
    <w:p w14:paraId="14C6A517" w14:textId="77777777" w:rsidR="00647E9F" w:rsidRDefault="00647E9F" w:rsidP="00647E9F">
      <w:pPr>
        <w:spacing w:line="576" w:lineRule="exact"/>
        <w:ind w:firstLineChars="200" w:firstLine="640"/>
        <w:rPr>
          <w:rFonts w:ascii="仿宋" w:eastAsia="仿宋" w:hAnsi="仿宋" w:cs="楷体"/>
          <w:bCs/>
          <w:sz w:val="32"/>
          <w:szCs w:val="32"/>
        </w:rPr>
      </w:pPr>
      <w:r>
        <w:rPr>
          <w:rFonts w:ascii="仿宋" w:eastAsia="仿宋" w:hAnsi="仿宋" w:cs="楷体" w:hint="eastAsia"/>
          <w:bCs/>
          <w:sz w:val="32"/>
          <w:szCs w:val="32"/>
        </w:rPr>
        <w:t>5</w:t>
      </w:r>
      <w:r>
        <w:rPr>
          <w:rFonts w:ascii="仿宋" w:eastAsia="仿宋" w:hAnsi="仿宋" w:cs="楷体"/>
          <w:bCs/>
          <w:sz w:val="32"/>
          <w:szCs w:val="32"/>
        </w:rPr>
        <w:t>7</w:t>
      </w:r>
      <w:r>
        <w:rPr>
          <w:rFonts w:ascii="仿宋" w:eastAsia="仿宋" w:hAnsi="仿宋" w:cs="楷体" w:hint="eastAsia"/>
          <w:bCs/>
          <w:sz w:val="32"/>
          <w:szCs w:val="32"/>
        </w:rPr>
        <w:t>.少先队辅导员队伍政治素质评价指标体系研究</w:t>
      </w:r>
    </w:p>
    <w:p w14:paraId="23B831A8" w14:textId="77777777" w:rsidR="00647E9F" w:rsidRDefault="00647E9F" w:rsidP="00647E9F">
      <w:pPr>
        <w:spacing w:line="576" w:lineRule="exact"/>
        <w:ind w:firstLineChars="200" w:firstLine="640"/>
        <w:rPr>
          <w:rFonts w:ascii="仿宋" w:eastAsia="仿宋" w:hAnsi="仿宋" w:cs="楷体"/>
          <w:bCs/>
          <w:sz w:val="32"/>
          <w:szCs w:val="32"/>
        </w:rPr>
      </w:pPr>
      <w:r>
        <w:rPr>
          <w:rFonts w:ascii="仿宋" w:eastAsia="仿宋" w:hAnsi="仿宋" w:cs="楷体" w:hint="eastAsia"/>
          <w:bCs/>
          <w:sz w:val="32"/>
          <w:szCs w:val="32"/>
        </w:rPr>
        <w:t>5</w:t>
      </w:r>
      <w:r>
        <w:rPr>
          <w:rFonts w:ascii="仿宋" w:eastAsia="仿宋" w:hAnsi="仿宋" w:cs="楷体"/>
          <w:bCs/>
          <w:sz w:val="32"/>
          <w:szCs w:val="32"/>
        </w:rPr>
        <w:t>8</w:t>
      </w:r>
      <w:r>
        <w:rPr>
          <w:rFonts w:ascii="仿宋" w:eastAsia="仿宋" w:hAnsi="仿宋" w:cs="楷体" w:hint="eastAsia"/>
          <w:bCs/>
          <w:sz w:val="32"/>
          <w:szCs w:val="32"/>
        </w:rPr>
        <w:t>.新时代强化少先队对少年儿童的政治启蒙和价值观塑造的创新路径研究</w:t>
      </w:r>
    </w:p>
    <w:p w14:paraId="6C55CCC0" w14:textId="77777777" w:rsidR="00647E9F" w:rsidRDefault="00647E9F" w:rsidP="00647E9F">
      <w:pPr>
        <w:spacing w:line="576" w:lineRule="exact"/>
        <w:ind w:firstLineChars="200" w:firstLine="640"/>
        <w:rPr>
          <w:rFonts w:ascii="仿宋" w:eastAsia="仿宋" w:hAnsi="仿宋" w:cs="楷体"/>
          <w:bCs/>
          <w:sz w:val="32"/>
          <w:szCs w:val="32"/>
        </w:rPr>
      </w:pPr>
      <w:r>
        <w:rPr>
          <w:rFonts w:ascii="仿宋" w:eastAsia="仿宋" w:hAnsi="仿宋" w:cs="楷体"/>
          <w:bCs/>
          <w:sz w:val="32"/>
          <w:szCs w:val="32"/>
        </w:rPr>
        <w:t>59</w:t>
      </w:r>
      <w:r>
        <w:rPr>
          <w:rFonts w:ascii="仿宋" w:eastAsia="仿宋" w:hAnsi="仿宋" w:cs="楷体" w:hint="eastAsia"/>
          <w:bCs/>
          <w:sz w:val="32"/>
          <w:szCs w:val="32"/>
        </w:rPr>
        <w:t>.少先队员阶梯式政治启蒙要素和路径研究</w:t>
      </w:r>
    </w:p>
    <w:p w14:paraId="329CCFF8" w14:textId="77777777" w:rsidR="00647E9F" w:rsidRDefault="00647E9F" w:rsidP="00647E9F">
      <w:pPr>
        <w:spacing w:line="576" w:lineRule="exact"/>
        <w:ind w:firstLineChars="200" w:firstLine="640"/>
        <w:rPr>
          <w:rFonts w:ascii="仿宋" w:eastAsia="仿宋" w:hAnsi="仿宋" w:cs="楷体"/>
          <w:bCs/>
          <w:sz w:val="32"/>
          <w:szCs w:val="32"/>
        </w:rPr>
      </w:pPr>
      <w:r>
        <w:rPr>
          <w:rFonts w:ascii="仿宋" w:eastAsia="仿宋" w:hAnsi="仿宋" w:cs="楷体" w:hint="eastAsia"/>
          <w:bCs/>
          <w:sz w:val="32"/>
          <w:szCs w:val="32"/>
        </w:rPr>
        <w:t>6</w:t>
      </w:r>
      <w:r>
        <w:rPr>
          <w:rFonts w:ascii="仿宋" w:eastAsia="仿宋" w:hAnsi="仿宋" w:cs="楷体"/>
          <w:bCs/>
          <w:sz w:val="32"/>
          <w:szCs w:val="32"/>
        </w:rPr>
        <w:t>0</w:t>
      </w:r>
      <w:r>
        <w:rPr>
          <w:rFonts w:ascii="仿宋" w:eastAsia="仿宋" w:hAnsi="仿宋" w:cs="楷体" w:hint="eastAsia"/>
          <w:bCs/>
          <w:sz w:val="32"/>
          <w:szCs w:val="32"/>
        </w:rPr>
        <w:t>.“四史”教育对少先队员的教育功能及其实践路径的探索</w:t>
      </w:r>
    </w:p>
    <w:p w14:paraId="44E33E6D" w14:textId="77777777" w:rsidR="00647E9F" w:rsidRDefault="00647E9F" w:rsidP="00647E9F">
      <w:pPr>
        <w:spacing w:line="576" w:lineRule="exact"/>
        <w:ind w:firstLineChars="200" w:firstLine="640"/>
        <w:rPr>
          <w:rFonts w:ascii="仿宋" w:eastAsia="仿宋" w:hAnsi="仿宋" w:cs="楷体"/>
          <w:bCs/>
          <w:sz w:val="32"/>
          <w:szCs w:val="32"/>
        </w:rPr>
      </w:pPr>
      <w:r>
        <w:rPr>
          <w:rFonts w:ascii="仿宋" w:eastAsia="仿宋" w:hAnsi="仿宋" w:cs="楷体" w:hint="eastAsia"/>
          <w:bCs/>
          <w:sz w:val="32"/>
          <w:szCs w:val="32"/>
        </w:rPr>
        <w:t>6</w:t>
      </w:r>
      <w:r>
        <w:rPr>
          <w:rFonts w:ascii="仿宋" w:eastAsia="仿宋" w:hAnsi="仿宋" w:cs="楷体"/>
          <w:bCs/>
          <w:sz w:val="32"/>
          <w:szCs w:val="32"/>
        </w:rPr>
        <w:t>1</w:t>
      </w:r>
      <w:r>
        <w:rPr>
          <w:rFonts w:ascii="仿宋" w:eastAsia="仿宋" w:hAnsi="仿宋" w:cs="楷体" w:hint="eastAsia"/>
          <w:bCs/>
          <w:sz w:val="32"/>
          <w:szCs w:val="32"/>
        </w:rPr>
        <w:t>.少先队活动课程实施策略与模式研究</w:t>
      </w:r>
    </w:p>
    <w:p w14:paraId="5CDEB390" w14:textId="77777777" w:rsidR="00647E9F" w:rsidRDefault="00647E9F" w:rsidP="00647E9F">
      <w:pPr>
        <w:spacing w:line="576" w:lineRule="exact"/>
        <w:ind w:firstLineChars="200" w:firstLine="640"/>
        <w:rPr>
          <w:rFonts w:ascii="仿宋" w:eastAsia="仿宋" w:hAnsi="仿宋" w:cs="楷体"/>
          <w:bCs/>
          <w:sz w:val="32"/>
          <w:szCs w:val="32"/>
        </w:rPr>
      </w:pPr>
      <w:r>
        <w:rPr>
          <w:rFonts w:ascii="仿宋" w:eastAsia="仿宋" w:hAnsi="仿宋" w:cs="楷体" w:hint="eastAsia"/>
          <w:bCs/>
          <w:sz w:val="32"/>
          <w:szCs w:val="32"/>
        </w:rPr>
        <w:t>6</w:t>
      </w:r>
      <w:r>
        <w:rPr>
          <w:rFonts w:ascii="仿宋" w:eastAsia="仿宋" w:hAnsi="仿宋" w:cs="楷体"/>
          <w:bCs/>
          <w:sz w:val="32"/>
          <w:szCs w:val="32"/>
        </w:rPr>
        <w:t>2</w:t>
      </w:r>
      <w:r>
        <w:rPr>
          <w:rFonts w:ascii="仿宋" w:eastAsia="仿宋" w:hAnsi="仿宋" w:cs="楷体" w:hint="eastAsia"/>
          <w:bCs/>
          <w:sz w:val="32"/>
          <w:szCs w:val="32"/>
        </w:rPr>
        <w:t>.少先队红色文化教育的实践研究</w:t>
      </w:r>
    </w:p>
    <w:p w14:paraId="669B7E97" w14:textId="77777777" w:rsidR="00647E9F" w:rsidRDefault="00647E9F" w:rsidP="00647E9F">
      <w:pPr>
        <w:spacing w:line="576" w:lineRule="exact"/>
        <w:ind w:firstLineChars="200" w:firstLine="640"/>
        <w:rPr>
          <w:rFonts w:ascii="仿宋" w:eastAsia="仿宋" w:hAnsi="仿宋" w:cs="楷体"/>
          <w:bCs/>
          <w:sz w:val="32"/>
          <w:szCs w:val="32"/>
        </w:rPr>
      </w:pPr>
      <w:r>
        <w:rPr>
          <w:rFonts w:ascii="仿宋" w:eastAsia="仿宋" w:hAnsi="仿宋" w:cs="楷体" w:hint="eastAsia"/>
          <w:bCs/>
          <w:sz w:val="32"/>
          <w:szCs w:val="32"/>
        </w:rPr>
        <w:t>6</w:t>
      </w:r>
      <w:r>
        <w:rPr>
          <w:rFonts w:ascii="仿宋" w:eastAsia="仿宋" w:hAnsi="仿宋" w:cs="楷体"/>
          <w:bCs/>
          <w:sz w:val="32"/>
          <w:szCs w:val="32"/>
        </w:rPr>
        <w:t>3</w:t>
      </w:r>
      <w:r>
        <w:rPr>
          <w:rFonts w:ascii="仿宋" w:eastAsia="仿宋" w:hAnsi="仿宋" w:cs="楷体" w:hint="eastAsia"/>
          <w:bCs/>
          <w:sz w:val="32"/>
          <w:szCs w:val="32"/>
        </w:rPr>
        <w:t>.少先队员光荣感评价指标体系研究</w:t>
      </w:r>
    </w:p>
    <w:p w14:paraId="76545A8B" w14:textId="77777777" w:rsidR="00647E9F" w:rsidRDefault="00647E9F" w:rsidP="00647E9F">
      <w:pPr>
        <w:spacing w:line="576" w:lineRule="exact"/>
        <w:ind w:firstLineChars="200" w:firstLine="640"/>
        <w:rPr>
          <w:rFonts w:ascii="仿宋" w:eastAsia="仿宋" w:hAnsi="仿宋" w:cs="楷体"/>
          <w:bCs/>
          <w:sz w:val="32"/>
          <w:szCs w:val="32"/>
        </w:rPr>
      </w:pPr>
      <w:r>
        <w:rPr>
          <w:rFonts w:ascii="仿宋" w:eastAsia="仿宋" w:hAnsi="仿宋" w:cs="楷体" w:hint="eastAsia"/>
          <w:bCs/>
          <w:sz w:val="32"/>
          <w:szCs w:val="32"/>
        </w:rPr>
        <w:t>6</w:t>
      </w:r>
      <w:r>
        <w:rPr>
          <w:rFonts w:ascii="仿宋" w:eastAsia="仿宋" w:hAnsi="仿宋" w:cs="楷体"/>
          <w:bCs/>
          <w:sz w:val="32"/>
          <w:szCs w:val="32"/>
        </w:rPr>
        <w:t>4</w:t>
      </w:r>
      <w:r>
        <w:rPr>
          <w:rFonts w:ascii="仿宋" w:eastAsia="仿宋" w:hAnsi="仿宋" w:cs="楷体" w:hint="eastAsia"/>
          <w:bCs/>
          <w:sz w:val="32"/>
          <w:szCs w:val="32"/>
        </w:rPr>
        <w:t>.义务教育阶段“双减”政策的教育保障体系研究</w:t>
      </w:r>
    </w:p>
    <w:p w14:paraId="1D2271B9" w14:textId="77777777" w:rsidR="00647E9F" w:rsidRDefault="00647E9F" w:rsidP="00647E9F">
      <w:pPr>
        <w:spacing w:line="576" w:lineRule="exact"/>
        <w:ind w:firstLine="675"/>
        <w:rPr>
          <w:rFonts w:ascii="黑体" w:eastAsia="黑体" w:hAnsi="黑体" w:cs="黑体"/>
          <w:bCs/>
          <w:sz w:val="32"/>
          <w:szCs w:val="32"/>
        </w:rPr>
      </w:pPr>
      <w:r>
        <w:rPr>
          <w:rFonts w:ascii="黑体" w:eastAsia="黑体" w:hAnsi="黑体" w:cs="黑体" w:hint="eastAsia"/>
          <w:bCs/>
          <w:sz w:val="32"/>
          <w:szCs w:val="32"/>
        </w:rPr>
        <w:t>二、调研类课题参考方向</w:t>
      </w:r>
    </w:p>
    <w:p w14:paraId="4D7176FC" w14:textId="77777777" w:rsidR="00647E9F" w:rsidRDefault="00647E9F" w:rsidP="00647E9F">
      <w:pPr>
        <w:spacing w:line="576" w:lineRule="exact"/>
        <w:ind w:firstLineChars="200" w:firstLine="640"/>
        <w:rPr>
          <w:rFonts w:ascii="仿宋" w:eastAsia="仿宋" w:hAnsi="仿宋" w:cs="楷体"/>
          <w:bCs/>
          <w:sz w:val="32"/>
          <w:szCs w:val="32"/>
        </w:rPr>
      </w:pPr>
      <w:r>
        <w:rPr>
          <w:rFonts w:ascii="仿宋" w:eastAsia="仿宋" w:hAnsi="仿宋" w:cs="楷体" w:hint="eastAsia"/>
          <w:bCs/>
          <w:sz w:val="32"/>
          <w:szCs w:val="32"/>
        </w:rPr>
        <w:t>6</w:t>
      </w:r>
      <w:r>
        <w:rPr>
          <w:rFonts w:ascii="仿宋" w:eastAsia="仿宋" w:hAnsi="仿宋" w:cs="楷体"/>
          <w:bCs/>
          <w:sz w:val="32"/>
          <w:szCs w:val="32"/>
        </w:rPr>
        <w:t>5</w:t>
      </w:r>
      <w:r>
        <w:rPr>
          <w:rFonts w:ascii="仿宋" w:eastAsia="仿宋" w:hAnsi="仿宋" w:cs="楷体" w:hint="eastAsia"/>
          <w:bCs/>
          <w:sz w:val="32"/>
          <w:szCs w:val="32"/>
        </w:rPr>
        <w:t>.吉林省新职业青年的群体特征和现状分析</w:t>
      </w:r>
    </w:p>
    <w:p w14:paraId="14EE84E8" w14:textId="77777777" w:rsidR="00647E9F" w:rsidRDefault="00647E9F" w:rsidP="00647E9F">
      <w:pPr>
        <w:spacing w:line="576" w:lineRule="exact"/>
        <w:ind w:firstLineChars="200" w:firstLine="640"/>
        <w:rPr>
          <w:rFonts w:ascii="仿宋" w:eastAsia="仿宋" w:hAnsi="仿宋" w:cs="楷体"/>
          <w:bCs/>
          <w:sz w:val="32"/>
          <w:szCs w:val="32"/>
        </w:rPr>
      </w:pPr>
      <w:r>
        <w:rPr>
          <w:rFonts w:ascii="仿宋" w:eastAsia="仿宋" w:hAnsi="仿宋" w:cs="楷体" w:hint="eastAsia"/>
          <w:bCs/>
          <w:sz w:val="32"/>
          <w:szCs w:val="32"/>
        </w:rPr>
        <w:t>6</w:t>
      </w:r>
      <w:r>
        <w:rPr>
          <w:rFonts w:ascii="仿宋" w:eastAsia="仿宋" w:hAnsi="仿宋" w:cs="楷体"/>
          <w:bCs/>
          <w:sz w:val="32"/>
          <w:szCs w:val="32"/>
        </w:rPr>
        <w:t>6</w:t>
      </w:r>
      <w:r>
        <w:rPr>
          <w:rFonts w:ascii="仿宋" w:eastAsia="仿宋" w:hAnsi="仿宋" w:cs="楷体" w:hint="eastAsia"/>
          <w:bCs/>
          <w:sz w:val="32"/>
          <w:szCs w:val="32"/>
        </w:rPr>
        <w:t>.双减背景下吉林省青少年课外教育需求与现状调研★</w:t>
      </w:r>
    </w:p>
    <w:p w14:paraId="1D6D6637" w14:textId="77777777" w:rsidR="00647E9F" w:rsidRDefault="00647E9F" w:rsidP="00647E9F">
      <w:pPr>
        <w:spacing w:line="576" w:lineRule="exact"/>
        <w:ind w:firstLineChars="200" w:firstLine="640"/>
        <w:rPr>
          <w:rFonts w:ascii="仿宋" w:eastAsia="仿宋" w:hAnsi="仿宋" w:cs="楷体"/>
          <w:bCs/>
          <w:sz w:val="32"/>
          <w:szCs w:val="32"/>
        </w:rPr>
      </w:pPr>
      <w:r>
        <w:rPr>
          <w:rFonts w:ascii="仿宋" w:eastAsia="仿宋" w:hAnsi="仿宋" w:cs="楷体" w:hint="eastAsia"/>
          <w:bCs/>
          <w:sz w:val="32"/>
          <w:szCs w:val="32"/>
        </w:rPr>
        <w:t>6</w:t>
      </w:r>
      <w:r>
        <w:rPr>
          <w:rFonts w:ascii="仿宋" w:eastAsia="仿宋" w:hAnsi="仿宋" w:cs="楷体"/>
          <w:bCs/>
          <w:sz w:val="32"/>
          <w:szCs w:val="32"/>
        </w:rPr>
        <w:t>7</w:t>
      </w:r>
      <w:r>
        <w:rPr>
          <w:rFonts w:ascii="仿宋" w:eastAsia="仿宋" w:hAnsi="仿宋" w:cs="楷体" w:hint="eastAsia"/>
          <w:bCs/>
          <w:sz w:val="32"/>
          <w:szCs w:val="32"/>
        </w:rPr>
        <w:t>.网络消费文化对青少年消费观念和行为的影响研究</w:t>
      </w:r>
    </w:p>
    <w:p w14:paraId="08F70CB9" w14:textId="77777777" w:rsidR="00647E9F" w:rsidRDefault="00647E9F" w:rsidP="00647E9F">
      <w:pPr>
        <w:spacing w:line="576" w:lineRule="exact"/>
        <w:ind w:firstLineChars="200" w:firstLine="640"/>
        <w:rPr>
          <w:rFonts w:ascii="仿宋" w:eastAsia="仿宋" w:hAnsi="仿宋" w:cs="楷体"/>
          <w:bCs/>
          <w:sz w:val="32"/>
          <w:szCs w:val="32"/>
        </w:rPr>
      </w:pPr>
      <w:r>
        <w:rPr>
          <w:rFonts w:ascii="仿宋" w:eastAsia="仿宋" w:hAnsi="仿宋" w:cs="楷体" w:hint="eastAsia"/>
          <w:bCs/>
          <w:sz w:val="32"/>
          <w:szCs w:val="32"/>
        </w:rPr>
        <w:t>6</w:t>
      </w:r>
      <w:r>
        <w:rPr>
          <w:rFonts w:ascii="仿宋" w:eastAsia="仿宋" w:hAnsi="仿宋" w:cs="楷体"/>
          <w:bCs/>
          <w:sz w:val="32"/>
          <w:szCs w:val="32"/>
        </w:rPr>
        <w:t>8</w:t>
      </w:r>
      <w:r>
        <w:rPr>
          <w:rFonts w:ascii="仿宋" w:eastAsia="仿宋" w:hAnsi="仿宋" w:cs="楷体" w:hint="eastAsia"/>
          <w:bCs/>
          <w:sz w:val="32"/>
          <w:szCs w:val="32"/>
        </w:rPr>
        <w:t>.吉林籍高校毕业生返乡就业现状分析与政策建议研究</w:t>
      </w:r>
    </w:p>
    <w:p w14:paraId="08AFC64A" w14:textId="77777777" w:rsidR="00647E9F" w:rsidRDefault="00647E9F" w:rsidP="00647E9F">
      <w:pPr>
        <w:spacing w:line="576" w:lineRule="exact"/>
        <w:ind w:firstLineChars="200" w:firstLine="640"/>
        <w:rPr>
          <w:rFonts w:ascii="仿宋" w:eastAsia="仿宋" w:hAnsi="仿宋" w:cs="楷体"/>
          <w:bCs/>
          <w:sz w:val="32"/>
          <w:szCs w:val="32"/>
        </w:rPr>
      </w:pPr>
      <w:r>
        <w:rPr>
          <w:rFonts w:ascii="仿宋" w:eastAsia="仿宋" w:hAnsi="仿宋" w:cs="楷体"/>
          <w:bCs/>
          <w:sz w:val="32"/>
          <w:szCs w:val="32"/>
        </w:rPr>
        <w:t>69</w:t>
      </w:r>
      <w:r>
        <w:rPr>
          <w:rFonts w:ascii="仿宋" w:eastAsia="仿宋" w:hAnsi="仿宋" w:cs="楷体" w:hint="eastAsia"/>
          <w:bCs/>
          <w:sz w:val="32"/>
          <w:szCs w:val="32"/>
        </w:rPr>
        <w:t>.灵活就业青年社会保障现状与政策建议研究</w:t>
      </w:r>
    </w:p>
    <w:p w14:paraId="5A56B762" w14:textId="77777777" w:rsidR="00647E9F" w:rsidRDefault="00647E9F" w:rsidP="00647E9F">
      <w:pPr>
        <w:spacing w:line="576" w:lineRule="exact"/>
        <w:ind w:firstLineChars="200" w:firstLine="640"/>
        <w:rPr>
          <w:rFonts w:ascii="仿宋" w:eastAsia="仿宋" w:hAnsi="仿宋" w:cs="楷体"/>
          <w:bCs/>
          <w:sz w:val="32"/>
          <w:szCs w:val="32"/>
        </w:rPr>
      </w:pPr>
      <w:r>
        <w:rPr>
          <w:rFonts w:ascii="仿宋" w:eastAsia="仿宋" w:hAnsi="仿宋" w:cs="楷体" w:hint="eastAsia"/>
          <w:bCs/>
          <w:sz w:val="32"/>
          <w:szCs w:val="32"/>
        </w:rPr>
        <w:t>70.吉林省高校应届毕业生职业意向与择业趋势研究</w:t>
      </w:r>
    </w:p>
    <w:p w14:paraId="4BC614C6" w14:textId="77777777" w:rsidR="00647E9F" w:rsidRDefault="00647E9F" w:rsidP="00647E9F">
      <w:pPr>
        <w:spacing w:line="576" w:lineRule="exact"/>
        <w:ind w:firstLineChars="200" w:firstLine="640"/>
        <w:rPr>
          <w:rFonts w:ascii="仿宋" w:eastAsia="仿宋" w:hAnsi="仿宋" w:cs="楷体"/>
          <w:bCs/>
          <w:sz w:val="32"/>
          <w:szCs w:val="32"/>
        </w:rPr>
      </w:pPr>
      <w:r>
        <w:rPr>
          <w:rFonts w:ascii="仿宋" w:eastAsia="仿宋" w:hAnsi="仿宋" w:cs="楷体" w:hint="eastAsia"/>
          <w:bCs/>
          <w:sz w:val="32"/>
          <w:szCs w:val="32"/>
        </w:rPr>
        <w:t>7</w:t>
      </w:r>
      <w:r>
        <w:rPr>
          <w:rFonts w:ascii="仿宋" w:eastAsia="仿宋" w:hAnsi="仿宋" w:cs="楷体"/>
          <w:bCs/>
          <w:sz w:val="32"/>
          <w:szCs w:val="32"/>
        </w:rPr>
        <w:t>1</w:t>
      </w:r>
      <w:r>
        <w:rPr>
          <w:rFonts w:ascii="仿宋" w:eastAsia="仿宋" w:hAnsi="仿宋" w:cs="楷体" w:hint="eastAsia"/>
          <w:bCs/>
          <w:sz w:val="32"/>
          <w:szCs w:val="32"/>
        </w:rPr>
        <w:t>.吉林省高校学生社团发展状况调研★</w:t>
      </w:r>
    </w:p>
    <w:p w14:paraId="0917D889" w14:textId="77777777" w:rsidR="00647E9F" w:rsidRDefault="00647E9F" w:rsidP="00647E9F">
      <w:pPr>
        <w:spacing w:line="576" w:lineRule="exact"/>
        <w:ind w:firstLineChars="200" w:firstLine="640"/>
        <w:rPr>
          <w:rFonts w:ascii="仿宋" w:eastAsia="仿宋" w:hAnsi="仿宋" w:cs="楷体"/>
          <w:bCs/>
          <w:sz w:val="32"/>
          <w:szCs w:val="32"/>
        </w:rPr>
      </w:pPr>
      <w:r>
        <w:rPr>
          <w:rFonts w:ascii="仿宋" w:eastAsia="仿宋" w:hAnsi="仿宋" w:cs="楷体" w:hint="eastAsia"/>
          <w:bCs/>
          <w:sz w:val="32"/>
          <w:szCs w:val="32"/>
        </w:rPr>
        <w:t>7</w:t>
      </w:r>
      <w:r>
        <w:rPr>
          <w:rFonts w:ascii="仿宋" w:eastAsia="仿宋" w:hAnsi="仿宋" w:cs="楷体"/>
          <w:bCs/>
          <w:sz w:val="32"/>
          <w:szCs w:val="32"/>
        </w:rPr>
        <w:t>2</w:t>
      </w:r>
      <w:r>
        <w:rPr>
          <w:rFonts w:ascii="仿宋" w:eastAsia="仿宋" w:hAnsi="仿宋" w:cs="楷体" w:hint="eastAsia"/>
          <w:bCs/>
          <w:sz w:val="32"/>
          <w:szCs w:val="32"/>
        </w:rPr>
        <w:t>.2019—2022届吉林省高校毕业生就业情况比较研究★</w:t>
      </w:r>
    </w:p>
    <w:p w14:paraId="72DAA2C2" w14:textId="77777777" w:rsidR="00647E9F" w:rsidRDefault="00647E9F" w:rsidP="00647E9F">
      <w:pPr>
        <w:spacing w:line="576" w:lineRule="exact"/>
        <w:ind w:firstLineChars="200" w:firstLine="640"/>
        <w:rPr>
          <w:rFonts w:ascii="黑体" w:eastAsia="黑体" w:hAnsi="黑体" w:cs="黑体"/>
          <w:sz w:val="32"/>
          <w:szCs w:val="32"/>
        </w:rPr>
      </w:pPr>
      <w:r>
        <w:rPr>
          <w:rFonts w:ascii="仿宋" w:eastAsia="仿宋" w:hAnsi="仿宋" w:cs="楷体" w:hint="eastAsia"/>
          <w:bCs/>
          <w:sz w:val="32"/>
          <w:szCs w:val="32"/>
        </w:rPr>
        <w:lastRenderedPageBreak/>
        <w:t>7</w:t>
      </w:r>
      <w:r>
        <w:rPr>
          <w:rFonts w:ascii="仿宋" w:eastAsia="仿宋" w:hAnsi="仿宋" w:cs="楷体"/>
          <w:bCs/>
          <w:sz w:val="32"/>
          <w:szCs w:val="32"/>
        </w:rPr>
        <w:t>3</w:t>
      </w:r>
      <w:r>
        <w:rPr>
          <w:rFonts w:ascii="仿宋" w:eastAsia="仿宋" w:hAnsi="仿宋" w:cs="楷体" w:hint="eastAsia"/>
          <w:bCs/>
          <w:sz w:val="32"/>
          <w:szCs w:val="32"/>
        </w:rPr>
        <w:t>.吉林省“空巢青年”群体生存状态调查及对策研究</w:t>
      </w:r>
    </w:p>
    <w:p w14:paraId="48A2E603" w14:textId="77777777" w:rsidR="00647E9F" w:rsidRDefault="00647E9F" w:rsidP="00647E9F">
      <w:pPr>
        <w:spacing w:line="576" w:lineRule="exact"/>
        <w:ind w:firstLine="640"/>
      </w:pPr>
      <w:r>
        <w:rPr>
          <w:rFonts w:ascii="仿宋" w:eastAsia="仿宋" w:hAnsi="仿宋" w:cs="仿宋" w:hint="eastAsia"/>
          <w:sz w:val="32"/>
          <w:szCs w:val="32"/>
        </w:rPr>
        <w:t>带有■标识的课题为</w:t>
      </w:r>
      <w:r>
        <w:rPr>
          <w:rFonts w:ascii="仿宋" w:eastAsia="仿宋" w:hAnsi="仿宋" w:cs="仿宋"/>
          <w:sz w:val="32"/>
          <w:szCs w:val="32"/>
        </w:rPr>
        <w:t>省社科课题</w:t>
      </w:r>
      <w:r>
        <w:rPr>
          <w:rFonts w:ascii="仿宋" w:eastAsia="仿宋" w:hAnsi="仿宋" w:cs="仿宋" w:hint="eastAsia"/>
          <w:sz w:val="32"/>
          <w:szCs w:val="32"/>
        </w:rPr>
        <w:t>倾向的研究领域，带有★标识的课题为省智库基金项目倾向的调研类研究课题，</w:t>
      </w:r>
      <w:r>
        <w:rPr>
          <w:rFonts w:ascii="仿宋" w:eastAsia="仿宋" w:hAnsi="仿宋" w:cs="仿宋"/>
          <w:sz w:val="32"/>
          <w:szCs w:val="32"/>
        </w:rPr>
        <w:t>带有</w:t>
      </w:r>
      <w:r>
        <w:rPr>
          <w:rFonts w:ascii="Arial" w:eastAsia="仿宋" w:hAnsi="Arial" w:cs="Arial"/>
          <w:sz w:val="32"/>
          <w:szCs w:val="32"/>
        </w:rPr>
        <w:t>▲</w:t>
      </w:r>
      <w:r>
        <w:rPr>
          <w:rFonts w:ascii="仿宋" w:eastAsia="仿宋" w:hAnsi="仿宋" w:cs="仿宋"/>
          <w:sz w:val="32"/>
          <w:szCs w:val="32"/>
        </w:rPr>
        <w:t>标识的课题为省教育规划课题倾向的研究领域</w:t>
      </w:r>
      <w:r>
        <w:rPr>
          <w:rFonts w:ascii="仿宋" w:eastAsia="仿宋" w:hAnsi="仿宋" w:cs="仿宋" w:hint="eastAsia"/>
          <w:sz w:val="32"/>
          <w:szCs w:val="32"/>
        </w:rPr>
        <w:t>。课题指南仅规定研究范围和方向，申请人可自行设计具体题目。</w:t>
      </w:r>
    </w:p>
    <w:p w14:paraId="2C5ECC8B" w14:textId="77777777" w:rsidR="00647E9F" w:rsidRDefault="00647E9F" w:rsidP="00647E9F">
      <w:pPr>
        <w:widowControl/>
        <w:jc w:val="left"/>
        <w:rPr>
          <w:rFonts w:ascii="黑体" w:eastAsia="黑体" w:hAnsi="黑体" w:cs="黑体"/>
          <w:kern w:val="0"/>
          <w:sz w:val="32"/>
          <w:szCs w:val="32"/>
        </w:rPr>
      </w:pPr>
    </w:p>
    <w:p w14:paraId="4BD9C6F7" w14:textId="77777777" w:rsidR="00647E9F" w:rsidRDefault="00647E9F" w:rsidP="00647E9F">
      <w:pPr>
        <w:widowControl/>
        <w:jc w:val="left"/>
        <w:rPr>
          <w:rFonts w:ascii="黑体" w:eastAsia="黑体" w:hAnsi="黑体" w:cs="黑体"/>
          <w:kern w:val="0"/>
          <w:sz w:val="32"/>
          <w:szCs w:val="32"/>
        </w:rPr>
      </w:pPr>
      <w:r>
        <w:rPr>
          <w:rFonts w:ascii="黑体" w:eastAsia="黑体" w:hAnsi="黑体" w:cs="黑体"/>
          <w:kern w:val="0"/>
          <w:sz w:val="32"/>
          <w:szCs w:val="32"/>
        </w:rPr>
        <w:br w:type="page"/>
      </w:r>
    </w:p>
    <w:p w14:paraId="7CB2BCBB" w14:textId="77777777" w:rsidR="00647E9F" w:rsidRDefault="00647E9F" w:rsidP="00647E9F">
      <w:pPr>
        <w:widowControl/>
        <w:spacing w:line="576" w:lineRule="exact"/>
        <w:rPr>
          <w:rFonts w:ascii="黑体" w:eastAsia="黑体" w:hAnsi="黑体" w:cs="黑体"/>
          <w:kern w:val="0"/>
          <w:sz w:val="32"/>
          <w:szCs w:val="32"/>
        </w:rPr>
      </w:pPr>
      <w:r>
        <w:rPr>
          <w:rFonts w:ascii="黑体" w:eastAsia="黑体" w:hAnsi="黑体" w:cs="黑体" w:hint="eastAsia"/>
          <w:kern w:val="0"/>
          <w:sz w:val="32"/>
          <w:szCs w:val="32"/>
        </w:rPr>
        <w:lastRenderedPageBreak/>
        <w:t>附件2</w:t>
      </w:r>
    </w:p>
    <w:p w14:paraId="6FFF4B51" w14:textId="77777777" w:rsidR="00647E9F" w:rsidRDefault="00647E9F" w:rsidP="00647E9F">
      <w:pPr>
        <w:widowControl/>
        <w:spacing w:line="576" w:lineRule="exact"/>
        <w:rPr>
          <w:rFonts w:ascii="黑体" w:eastAsia="黑体" w:hAnsi="黑体" w:cs="黑体"/>
          <w:kern w:val="0"/>
          <w:sz w:val="32"/>
          <w:szCs w:val="32"/>
        </w:rPr>
      </w:pPr>
    </w:p>
    <w:p w14:paraId="2FF94628" w14:textId="77777777" w:rsidR="00647E9F" w:rsidRDefault="00647E9F" w:rsidP="00647E9F">
      <w:pPr>
        <w:widowControl/>
        <w:spacing w:line="576"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2022年度吉林省青少年发展研究计划</w:t>
      </w:r>
    </w:p>
    <w:p w14:paraId="09053D62" w14:textId="77777777" w:rsidR="00647E9F" w:rsidRDefault="00647E9F" w:rsidP="00647E9F">
      <w:pPr>
        <w:widowControl/>
        <w:spacing w:line="576"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课题立项申请书</w:t>
      </w:r>
    </w:p>
    <w:p w14:paraId="29108BB4" w14:textId="77777777" w:rsidR="00647E9F" w:rsidRDefault="00647E9F" w:rsidP="00647E9F">
      <w:pPr>
        <w:widowControl/>
        <w:spacing w:line="576" w:lineRule="exact"/>
        <w:jc w:val="left"/>
        <w:rPr>
          <w:rFonts w:ascii="Times New Roman" w:eastAsia="宋体" w:hAnsi="Times New Roman" w:cs="Times New Roman"/>
          <w:kern w:val="0"/>
          <w:sz w:val="24"/>
        </w:rPr>
      </w:pPr>
    </w:p>
    <w:p w14:paraId="7ACC4D95" w14:textId="77777777" w:rsidR="00647E9F" w:rsidRDefault="00647E9F" w:rsidP="00647E9F">
      <w:pPr>
        <w:widowControl/>
        <w:spacing w:line="576" w:lineRule="exact"/>
        <w:jc w:val="left"/>
        <w:rPr>
          <w:rFonts w:ascii="Times New Roman" w:eastAsia="宋体" w:hAnsi="Times New Roman" w:cs="Times New Roman"/>
          <w:kern w:val="0"/>
          <w:sz w:val="24"/>
        </w:rPr>
      </w:pPr>
    </w:p>
    <w:p w14:paraId="0AC93B21" w14:textId="77777777" w:rsidR="00647E9F" w:rsidRDefault="00647E9F" w:rsidP="00647E9F">
      <w:pPr>
        <w:widowControl/>
        <w:spacing w:line="576" w:lineRule="exact"/>
        <w:jc w:val="left"/>
        <w:rPr>
          <w:rFonts w:ascii="Times New Roman" w:eastAsia="宋体" w:hAnsi="Times New Roman" w:cs="Times New Roman"/>
          <w:kern w:val="0"/>
          <w:sz w:val="24"/>
        </w:rPr>
      </w:pPr>
    </w:p>
    <w:p w14:paraId="64EE06FA" w14:textId="77777777" w:rsidR="00647E9F" w:rsidRDefault="00647E9F" w:rsidP="00647E9F">
      <w:pPr>
        <w:widowControl/>
        <w:spacing w:line="576" w:lineRule="exact"/>
        <w:jc w:val="left"/>
        <w:rPr>
          <w:rFonts w:ascii="Times New Roman" w:eastAsia="宋体" w:hAnsi="Times New Roman" w:cs="Times New Roman"/>
          <w:kern w:val="0"/>
          <w:sz w:val="24"/>
        </w:rPr>
      </w:pPr>
    </w:p>
    <w:p w14:paraId="1A8E822F" w14:textId="77777777" w:rsidR="00647E9F" w:rsidRDefault="00647E9F" w:rsidP="00647E9F">
      <w:pPr>
        <w:widowControl/>
        <w:spacing w:line="576" w:lineRule="exact"/>
        <w:jc w:val="left"/>
        <w:rPr>
          <w:rFonts w:ascii="Times New Roman" w:eastAsia="宋体" w:hAnsi="Times New Roman" w:cs="Times New Roman"/>
          <w:kern w:val="0"/>
          <w:sz w:val="24"/>
        </w:rPr>
      </w:pPr>
    </w:p>
    <w:p w14:paraId="682504FC" w14:textId="77777777" w:rsidR="00647E9F" w:rsidRDefault="00647E9F" w:rsidP="00647E9F">
      <w:pPr>
        <w:widowControl/>
        <w:spacing w:line="576" w:lineRule="exact"/>
        <w:jc w:val="left"/>
        <w:rPr>
          <w:rFonts w:ascii="Times New Roman" w:eastAsia="宋体" w:hAnsi="Times New Roman" w:cs="Times New Roman"/>
          <w:kern w:val="0"/>
          <w:sz w:val="24"/>
        </w:rPr>
      </w:pPr>
    </w:p>
    <w:tbl>
      <w:tblPr>
        <w:tblW w:w="0" w:type="auto"/>
        <w:jc w:val="center"/>
        <w:tblBorders>
          <w:insideH w:val="single" w:sz="4" w:space="0" w:color="auto"/>
        </w:tblBorders>
        <w:tblLayout w:type="fixed"/>
        <w:tblLook w:val="04A0" w:firstRow="1" w:lastRow="0" w:firstColumn="1" w:lastColumn="0" w:noHBand="0" w:noVBand="1"/>
      </w:tblPr>
      <w:tblGrid>
        <w:gridCol w:w="2526"/>
        <w:gridCol w:w="5019"/>
      </w:tblGrid>
      <w:tr w:rsidR="00647E9F" w14:paraId="5CC74016" w14:textId="77777777" w:rsidTr="00951B95">
        <w:trPr>
          <w:trHeight w:val="90"/>
          <w:jc w:val="center"/>
        </w:trPr>
        <w:tc>
          <w:tcPr>
            <w:tcW w:w="2526" w:type="dxa"/>
            <w:tcBorders>
              <w:bottom w:val="nil"/>
            </w:tcBorders>
            <w:vAlign w:val="center"/>
          </w:tcPr>
          <w:p w14:paraId="6F3D356D" w14:textId="77777777" w:rsidR="00647E9F" w:rsidRDefault="00647E9F" w:rsidP="00951B95">
            <w:pPr>
              <w:jc w:val="center"/>
              <w:rPr>
                <w:rFonts w:ascii="方正小标宋简体" w:eastAsia="方正小标宋简体" w:hAnsi="宋体" w:cs="Times New Roman"/>
                <w:kern w:val="0"/>
                <w:sz w:val="28"/>
                <w:szCs w:val="28"/>
              </w:rPr>
            </w:pPr>
            <w:r>
              <w:rPr>
                <w:rFonts w:ascii="方正小标宋简体" w:eastAsia="方正小标宋简体" w:hAnsi="宋体" w:cs="Times New Roman" w:hint="eastAsia"/>
                <w:kern w:val="0"/>
                <w:sz w:val="28"/>
                <w:szCs w:val="28"/>
              </w:rPr>
              <w:t xml:space="preserve">课  题  名  称  </w:t>
            </w:r>
          </w:p>
        </w:tc>
        <w:tc>
          <w:tcPr>
            <w:tcW w:w="5019" w:type="dxa"/>
            <w:vAlign w:val="center"/>
          </w:tcPr>
          <w:p w14:paraId="1A37766F" w14:textId="77777777" w:rsidR="00647E9F" w:rsidRDefault="00647E9F" w:rsidP="00951B95">
            <w:pPr>
              <w:jc w:val="center"/>
              <w:rPr>
                <w:rFonts w:ascii="黑体" w:eastAsia="黑体" w:hAnsi="宋体" w:cs="Times New Roman"/>
                <w:kern w:val="0"/>
                <w:sz w:val="28"/>
                <w:szCs w:val="28"/>
              </w:rPr>
            </w:pPr>
          </w:p>
        </w:tc>
      </w:tr>
      <w:tr w:rsidR="00647E9F" w14:paraId="3163C7DC" w14:textId="77777777" w:rsidTr="00951B95">
        <w:trPr>
          <w:trHeight w:val="624"/>
          <w:jc w:val="center"/>
        </w:trPr>
        <w:tc>
          <w:tcPr>
            <w:tcW w:w="2526" w:type="dxa"/>
            <w:tcBorders>
              <w:top w:val="nil"/>
              <w:bottom w:val="nil"/>
            </w:tcBorders>
            <w:vAlign w:val="center"/>
          </w:tcPr>
          <w:p w14:paraId="62F27BEF" w14:textId="77777777" w:rsidR="00647E9F" w:rsidRDefault="00647E9F" w:rsidP="00951B95">
            <w:pPr>
              <w:jc w:val="center"/>
              <w:rPr>
                <w:rFonts w:ascii="方正小标宋简体" w:eastAsia="方正小标宋简体" w:hAnsi="宋体" w:cs="Times New Roman"/>
                <w:kern w:val="0"/>
                <w:sz w:val="28"/>
                <w:szCs w:val="28"/>
              </w:rPr>
            </w:pPr>
            <w:r>
              <w:rPr>
                <w:rFonts w:ascii="方正小标宋简体" w:eastAsia="方正小标宋简体" w:hAnsi="宋体" w:cs="Times New Roman" w:hint="eastAsia"/>
                <w:kern w:val="0"/>
                <w:sz w:val="28"/>
                <w:szCs w:val="28"/>
              </w:rPr>
              <w:t>课 题 主 持 人</w:t>
            </w:r>
          </w:p>
        </w:tc>
        <w:tc>
          <w:tcPr>
            <w:tcW w:w="5019" w:type="dxa"/>
            <w:vAlign w:val="center"/>
          </w:tcPr>
          <w:p w14:paraId="0B8967E7" w14:textId="77777777" w:rsidR="00647E9F" w:rsidRDefault="00647E9F" w:rsidP="00951B95">
            <w:pPr>
              <w:jc w:val="center"/>
              <w:rPr>
                <w:rFonts w:ascii="黑体" w:eastAsia="黑体" w:hAnsi="宋体" w:cs="Times New Roman"/>
                <w:kern w:val="0"/>
                <w:sz w:val="28"/>
                <w:szCs w:val="28"/>
              </w:rPr>
            </w:pPr>
          </w:p>
        </w:tc>
      </w:tr>
      <w:tr w:rsidR="00647E9F" w14:paraId="3429C099" w14:textId="77777777" w:rsidTr="00951B95">
        <w:trPr>
          <w:trHeight w:val="624"/>
          <w:jc w:val="center"/>
        </w:trPr>
        <w:tc>
          <w:tcPr>
            <w:tcW w:w="2526" w:type="dxa"/>
            <w:tcBorders>
              <w:top w:val="nil"/>
              <w:bottom w:val="nil"/>
            </w:tcBorders>
            <w:vAlign w:val="center"/>
          </w:tcPr>
          <w:p w14:paraId="5BF70C93" w14:textId="77777777" w:rsidR="00647E9F" w:rsidRDefault="00647E9F" w:rsidP="00951B95">
            <w:pPr>
              <w:jc w:val="center"/>
              <w:rPr>
                <w:rFonts w:ascii="方正小标宋简体" w:eastAsia="方正小标宋简体" w:hAnsi="宋体" w:cs="Times New Roman"/>
                <w:kern w:val="0"/>
                <w:sz w:val="28"/>
                <w:szCs w:val="28"/>
              </w:rPr>
            </w:pPr>
            <w:r>
              <w:rPr>
                <w:rFonts w:ascii="方正小标宋简体" w:eastAsia="方正小标宋简体" w:hAnsi="宋体" w:cs="Times New Roman" w:hint="eastAsia"/>
                <w:kern w:val="0"/>
                <w:sz w:val="28"/>
                <w:szCs w:val="28"/>
              </w:rPr>
              <w:t>主持人所在单位</w:t>
            </w:r>
          </w:p>
        </w:tc>
        <w:tc>
          <w:tcPr>
            <w:tcW w:w="5019" w:type="dxa"/>
            <w:vAlign w:val="center"/>
          </w:tcPr>
          <w:p w14:paraId="2FAA5273" w14:textId="77777777" w:rsidR="00647E9F" w:rsidRDefault="00647E9F" w:rsidP="00951B95">
            <w:pPr>
              <w:jc w:val="center"/>
              <w:rPr>
                <w:rFonts w:ascii="黑体" w:eastAsia="黑体" w:hAnsi="宋体" w:cs="Times New Roman"/>
                <w:kern w:val="0"/>
                <w:sz w:val="28"/>
                <w:szCs w:val="28"/>
              </w:rPr>
            </w:pPr>
          </w:p>
        </w:tc>
      </w:tr>
      <w:tr w:rsidR="00647E9F" w14:paraId="738255BD" w14:textId="77777777" w:rsidTr="00951B95">
        <w:trPr>
          <w:trHeight w:val="624"/>
          <w:jc w:val="center"/>
        </w:trPr>
        <w:tc>
          <w:tcPr>
            <w:tcW w:w="2526" w:type="dxa"/>
            <w:tcBorders>
              <w:top w:val="nil"/>
              <w:bottom w:val="nil"/>
            </w:tcBorders>
            <w:vAlign w:val="center"/>
          </w:tcPr>
          <w:p w14:paraId="40CE779D" w14:textId="77777777" w:rsidR="00647E9F" w:rsidRDefault="00647E9F" w:rsidP="00951B95">
            <w:pPr>
              <w:jc w:val="center"/>
              <w:rPr>
                <w:rFonts w:ascii="方正小标宋简体" w:eastAsia="方正小标宋简体" w:hAnsi="宋体" w:cs="Times New Roman"/>
                <w:kern w:val="0"/>
                <w:sz w:val="28"/>
                <w:szCs w:val="28"/>
              </w:rPr>
            </w:pPr>
            <w:r>
              <w:rPr>
                <w:rFonts w:ascii="方正小标宋简体" w:eastAsia="方正小标宋简体" w:hAnsi="宋体" w:cs="Times New Roman" w:hint="eastAsia"/>
                <w:kern w:val="0"/>
                <w:sz w:val="28"/>
                <w:szCs w:val="28"/>
              </w:rPr>
              <w:t>推  荐  单　位</w:t>
            </w:r>
          </w:p>
        </w:tc>
        <w:tc>
          <w:tcPr>
            <w:tcW w:w="5019" w:type="dxa"/>
            <w:vAlign w:val="center"/>
          </w:tcPr>
          <w:p w14:paraId="4BCF8732" w14:textId="77777777" w:rsidR="00647E9F" w:rsidRDefault="00647E9F" w:rsidP="00951B95">
            <w:pPr>
              <w:jc w:val="center"/>
              <w:rPr>
                <w:rFonts w:ascii="黑体" w:eastAsia="黑体" w:hAnsi="宋体" w:cs="Times New Roman"/>
                <w:kern w:val="0"/>
                <w:sz w:val="28"/>
                <w:szCs w:val="28"/>
              </w:rPr>
            </w:pPr>
          </w:p>
        </w:tc>
      </w:tr>
      <w:tr w:rsidR="00647E9F" w14:paraId="53245E9A" w14:textId="77777777" w:rsidTr="00951B95">
        <w:trPr>
          <w:trHeight w:val="624"/>
          <w:jc w:val="center"/>
        </w:trPr>
        <w:tc>
          <w:tcPr>
            <w:tcW w:w="2526" w:type="dxa"/>
            <w:tcBorders>
              <w:top w:val="nil"/>
            </w:tcBorders>
            <w:vAlign w:val="center"/>
          </w:tcPr>
          <w:p w14:paraId="6A2025EC" w14:textId="77777777" w:rsidR="00647E9F" w:rsidRDefault="00647E9F" w:rsidP="00951B95">
            <w:pPr>
              <w:jc w:val="center"/>
              <w:rPr>
                <w:rFonts w:ascii="方正小标宋简体" w:eastAsia="方正小标宋简体" w:hAnsi="宋体" w:cs="Times New Roman"/>
                <w:kern w:val="0"/>
                <w:sz w:val="28"/>
                <w:szCs w:val="28"/>
              </w:rPr>
            </w:pPr>
            <w:r>
              <w:rPr>
                <w:rFonts w:ascii="方正小标宋简体" w:eastAsia="方正小标宋简体" w:hAnsi="宋体" w:cs="Times New Roman" w:hint="eastAsia"/>
                <w:kern w:val="0"/>
                <w:sz w:val="28"/>
                <w:szCs w:val="28"/>
              </w:rPr>
              <w:t>填  表  日  期</w:t>
            </w:r>
          </w:p>
        </w:tc>
        <w:tc>
          <w:tcPr>
            <w:tcW w:w="5019" w:type="dxa"/>
            <w:tcBorders>
              <w:bottom w:val="single" w:sz="4" w:space="0" w:color="auto"/>
            </w:tcBorders>
            <w:vAlign w:val="center"/>
          </w:tcPr>
          <w:p w14:paraId="6E5BCF16" w14:textId="77777777" w:rsidR="00647E9F" w:rsidRDefault="00647E9F" w:rsidP="00951B95">
            <w:pPr>
              <w:jc w:val="center"/>
              <w:rPr>
                <w:rFonts w:ascii="黑体" w:eastAsia="黑体" w:hAnsi="宋体" w:cs="Times New Roman"/>
                <w:kern w:val="0"/>
                <w:sz w:val="28"/>
                <w:szCs w:val="28"/>
              </w:rPr>
            </w:pPr>
          </w:p>
        </w:tc>
      </w:tr>
    </w:tbl>
    <w:p w14:paraId="354E0B18" w14:textId="77777777" w:rsidR="00647E9F" w:rsidRDefault="00647E9F" w:rsidP="00647E9F">
      <w:pPr>
        <w:widowControl/>
        <w:spacing w:line="576" w:lineRule="exact"/>
        <w:ind w:firstLineChars="771" w:firstLine="1850"/>
        <w:jc w:val="left"/>
        <w:rPr>
          <w:rFonts w:ascii="黑体" w:eastAsia="黑体" w:hAnsi="宋体" w:cs="Times New Roman"/>
          <w:kern w:val="0"/>
          <w:sz w:val="24"/>
        </w:rPr>
      </w:pPr>
    </w:p>
    <w:p w14:paraId="0E0C66B2" w14:textId="77777777" w:rsidR="00647E9F" w:rsidRDefault="00647E9F" w:rsidP="00647E9F">
      <w:pPr>
        <w:widowControl/>
        <w:spacing w:line="576" w:lineRule="exact"/>
        <w:jc w:val="left"/>
        <w:rPr>
          <w:rFonts w:ascii="宋体" w:eastAsia="宋体" w:hAnsi="宋体" w:cs="Times New Roman"/>
          <w:kern w:val="0"/>
          <w:sz w:val="24"/>
        </w:rPr>
      </w:pPr>
    </w:p>
    <w:p w14:paraId="0CCC7F60" w14:textId="77777777" w:rsidR="00647E9F" w:rsidRDefault="00647E9F" w:rsidP="00647E9F">
      <w:pPr>
        <w:widowControl/>
        <w:wordWrap w:val="0"/>
        <w:spacing w:line="576" w:lineRule="exact"/>
        <w:jc w:val="center"/>
        <w:rPr>
          <w:rFonts w:ascii="楷体_GB2312" w:eastAsia="楷体_GB2312" w:hAnsi="宋体" w:cs="Times New Roman"/>
          <w:kern w:val="0"/>
          <w:szCs w:val="32"/>
        </w:rPr>
      </w:pPr>
    </w:p>
    <w:p w14:paraId="1C3F4F02" w14:textId="77777777" w:rsidR="00647E9F" w:rsidRDefault="00647E9F" w:rsidP="00647E9F">
      <w:pPr>
        <w:widowControl/>
        <w:wordWrap w:val="0"/>
        <w:spacing w:line="576" w:lineRule="exact"/>
        <w:jc w:val="center"/>
        <w:rPr>
          <w:rFonts w:ascii="楷体_GB2312" w:eastAsia="楷体_GB2312" w:hAnsi="宋体" w:cs="Times New Roman"/>
          <w:kern w:val="0"/>
          <w:sz w:val="36"/>
          <w:szCs w:val="36"/>
        </w:rPr>
      </w:pPr>
      <w:r>
        <w:rPr>
          <w:rFonts w:ascii="楷体_GB2312" w:eastAsia="楷体_GB2312" w:hAnsi="宋体" w:cs="Times New Roman" w:hint="eastAsia"/>
          <w:kern w:val="0"/>
          <w:sz w:val="36"/>
          <w:szCs w:val="36"/>
        </w:rPr>
        <w:t>共青团吉林省委</w:t>
      </w:r>
    </w:p>
    <w:p w14:paraId="43C6BDFE" w14:textId="77777777" w:rsidR="00647E9F" w:rsidRDefault="00647E9F" w:rsidP="00647E9F">
      <w:pPr>
        <w:widowControl/>
        <w:wordWrap w:val="0"/>
        <w:spacing w:line="576" w:lineRule="exact"/>
        <w:jc w:val="center"/>
        <w:rPr>
          <w:rFonts w:ascii="楷体_GB2312" w:eastAsia="楷体_GB2312" w:hAnsi="宋体" w:cs="Times New Roman"/>
          <w:kern w:val="0"/>
          <w:sz w:val="36"/>
          <w:szCs w:val="36"/>
        </w:rPr>
      </w:pPr>
      <w:r>
        <w:rPr>
          <w:rFonts w:ascii="楷体_GB2312" w:eastAsia="楷体_GB2312" w:hAnsi="宋体" w:cs="Times New Roman" w:hint="eastAsia"/>
          <w:kern w:val="0"/>
          <w:sz w:val="36"/>
          <w:szCs w:val="36"/>
        </w:rPr>
        <w:t>2022年3月</w:t>
      </w:r>
    </w:p>
    <w:p w14:paraId="3A7390F1" w14:textId="77777777" w:rsidR="00647E9F" w:rsidRDefault="00647E9F" w:rsidP="00647E9F">
      <w:pPr>
        <w:spacing w:after="120"/>
        <w:ind w:leftChars="200" w:left="420" w:firstLineChars="200" w:firstLine="420"/>
      </w:pPr>
    </w:p>
    <w:p w14:paraId="7E8C34F4" w14:textId="77777777" w:rsidR="00647E9F" w:rsidRDefault="00647E9F" w:rsidP="00647E9F">
      <w:pPr>
        <w:widowControl/>
        <w:spacing w:line="576" w:lineRule="exact"/>
        <w:jc w:val="center"/>
        <w:rPr>
          <w:rFonts w:ascii="Times New Roman" w:eastAsia="宋体" w:hAnsi="Times New Roman" w:cs="Times New Roman"/>
          <w:kern w:val="0"/>
          <w:sz w:val="24"/>
        </w:rPr>
      </w:pPr>
      <w:r>
        <w:rPr>
          <w:rFonts w:ascii="Times New Roman" w:eastAsia="黑体" w:hAnsi="Times New Roman" w:cs="Times New Roman"/>
          <w:kern w:val="0"/>
          <w:sz w:val="44"/>
          <w:szCs w:val="44"/>
        </w:rPr>
        <w:lastRenderedPageBreak/>
        <w:t>填</w:t>
      </w:r>
      <w:r>
        <w:rPr>
          <w:rFonts w:ascii="Times New Roman" w:eastAsia="黑体" w:hAnsi="Times New Roman" w:cs="Times New Roman"/>
          <w:kern w:val="0"/>
          <w:sz w:val="44"/>
          <w:szCs w:val="44"/>
        </w:rPr>
        <w:t xml:space="preserve">  </w:t>
      </w:r>
      <w:r>
        <w:rPr>
          <w:rFonts w:ascii="Times New Roman" w:eastAsia="黑体" w:hAnsi="Times New Roman" w:cs="Times New Roman"/>
          <w:kern w:val="0"/>
          <w:sz w:val="44"/>
          <w:szCs w:val="44"/>
        </w:rPr>
        <w:t>表</w:t>
      </w:r>
      <w:r>
        <w:rPr>
          <w:rFonts w:ascii="Times New Roman" w:eastAsia="黑体" w:hAnsi="Times New Roman" w:cs="Times New Roman"/>
          <w:kern w:val="0"/>
          <w:sz w:val="44"/>
          <w:szCs w:val="44"/>
        </w:rPr>
        <w:t xml:space="preserve">  </w:t>
      </w:r>
      <w:r>
        <w:rPr>
          <w:rFonts w:ascii="Times New Roman" w:eastAsia="黑体" w:hAnsi="Times New Roman" w:cs="Times New Roman"/>
          <w:kern w:val="0"/>
          <w:sz w:val="44"/>
          <w:szCs w:val="44"/>
        </w:rPr>
        <w:t>说</w:t>
      </w:r>
      <w:r>
        <w:rPr>
          <w:rFonts w:ascii="Times New Roman" w:eastAsia="黑体" w:hAnsi="Times New Roman" w:cs="Times New Roman"/>
          <w:kern w:val="0"/>
          <w:sz w:val="44"/>
          <w:szCs w:val="44"/>
        </w:rPr>
        <w:t xml:space="preserve">  </w:t>
      </w:r>
      <w:r>
        <w:rPr>
          <w:rFonts w:ascii="Times New Roman" w:eastAsia="黑体" w:hAnsi="Times New Roman" w:cs="Times New Roman"/>
          <w:kern w:val="0"/>
          <w:sz w:val="44"/>
          <w:szCs w:val="44"/>
        </w:rPr>
        <w:t>明</w:t>
      </w:r>
    </w:p>
    <w:p w14:paraId="63D878D0" w14:textId="77777777" w:rsidR="00647E9F" w:rsidRDefault="00647E9F" w:rsidP="00647E9F">
      <w:pPr>
        <w:widowControl/>
        <w:spacing w:line="576" w:lineRule="exact"/>
        <w:ind w:rightChars="36" w:right="76"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 本表所列各项，请认真如实填写。除签名外，其余部分建议打印填写。</w:t>
      </w:r>
    </w:p>
    <w:p w14:paraId="029FAD4A" w14:textId="77777777" w:rsidR="00647E9F" w:rsidRDefault="00647E9F" w:rsidP="00647E9F">
      <w:pPr>
        <w:widowControl/>
        <w:spacing w:line="576" w:lineRule="exact"/>
        <w:ind w:rightChars="36" w:right="76"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2.《申请书》一式3份，《活页》一式3份。《活页》内容不得出现课题组负责人及成员的姓名和单位，否则取消评审资格。《申请书》及《活页》请用 A4 纸双面打印的方式装订成册。</w:t>
      </w:r>
    </w:p>
    <w:p w14:paraId="42C7AEAC" w14:textId="77777777" w:rsidR="00647E9F" w:rsidRDefault="00647E9F" w:rsidP="00647E9F">
      <w:pPr>
        <w:widowControl/>
        <w:spacing w:line="576" w:lineRule="exact"/>
        <w:ind w:rightChars="36" w:right="76"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3.《申请书》及《活页》先报送本单位主管部门审核，加盖公章后连同电子文件一同报送至吉林省团校。</w:t>
      </w:r>
    </w:p>
    <w:p w14:paraId="0184DE92" w14:textId="77777777" w:rsidR="00647E9F" w:rsidRDefault="00647E9F" w:rsidP="00647E9F">
      <w:pPr>
        <w:widowControl/>
        <w:spacing w:line="576" w:lineRule="exact"/>
        <w:ind w:rightChars="36" w:right="76"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地  址：长春市卫星路8556号科研管理部609室</w:t>
      </w:r>
    </w:p>
    <w:p w14:paraId="615B489A" w14:textId="77777777" w:rsidR="00647E9F" w:rsidRDefault="00647E9F" w:rsidP="00647E9F">
      <w:pPr>
        <w:widowControl/>
        <w:spacing w:line="576" w:lineRule="exact"/>
        <w:ind w:rightChars="36" w:right="76"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邮  编：130012</w:t>
      </w:r>
    </w:p>
    <w:p w14:paraId="05FD1351" w14:textId="77777777" w:rsidR="00647E9F" w:rsidRDefault="00647E9F" w:rsidP="00647E9F">
      <w:pPr>
        <w:widowControl/>
        <w:spacing w:line="576" w:lineRule="exact"/>
        <w:ind w:rightChars="36" w:right="76"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电  话：0431-85801316</w:t>
      </w:r>
    </w:p>
    <w:p w14:paraId="58DAC16C" w14:textId="77777777" w:rsidR="00647E9F" w:rsidRDefault="00647E9F" w:rsidP="00647E9F">
      <w:pPr>
        <w:widowControl/>
        <w:spacing w:line="576" w:lineRule="exact"/>
        <w:ind w:rightChars="36" w:right="76" w:firstLineChars="200" w:firstLine="640"/>
        <w:jc w:val="left"/>
      </w:pPr>
      <w:r>
        <w:rPr>
          <w:rFonts w:ascii="仿宋_GB2312" w:eastAsia="仿宋_GB2312" w:hAnsi="仿宋_GB2312" w:cs="仿宋_GB2312" w:hint="eastAsia"/>
          <w:kern w:val="0"/>
          <w:sz w:val="32"/>
          <w:szCs w:val="32"/>
        </w:rPr>
        <w:t>邮  箱：</w:t>
      </w:r>
      <w:hyperlink r:id="rId9" w:history="1">
        <w:r>
          <w:rPr>
            <w:rFonts w:ascii="仿宋_GB2312" w:eastAsia="仿宋_GB2312" w:hAnsi="仿宋_GB2312" w:cs="仿宋_GB2312" w:hint="eastAsia"/>
            <w:color w:val="0000FF"/>
            <w:kern w:val="0"/>
            <w:sz w:val="32"/>
            <w:szCs w:val="32"/>
            <w:u w:val="single"/>
          </w:rPr>
          <w:t>qsnfzyjjh2022@sina.com</w:t>
        </w:r>
      </w:hyperlink>
    </w:p>
    <w:p w14:paraId="5B3B3283" w14:textId="77777777" w:rsidR="00647E9F" w:rsidRDefault="00647E9F" w:rsidP="00647E9F">
      <w:pPr>
        <w:ind w:firstLineChars="200" w:firstLine="420"/>
      </w:pPr>
    </w:p>
    <w:p w14:paraId="090DA31C" w14:textId="77777777" w:rsidR="00647E9F" w:rsidRDefault="00647E9F" w:rsidP="00647E9F">
      <w:pPr>
        <w:widowControl/>
        <w:spacing w:line="576" w:lineRule="exact"/>
        <w:ind w:rightChars="36" w:right="76"/>
        <w:jc w:val="left"/>
        <w:rPr>
          <w:rFonts w:ascii="楷体" w:eastAsia="楷体" w:hAnsi="楷体" w:cs="Times New Roman"/>
          <w:b/>
          <w:bCs/>
          <w:kern w:val="0"/>
          <w:sz w:val="32"/>
          <w:szCs w:val="32"/>
        </w:rPr>
      </w:pPr>
      <w:r>
        <w:rPr>
          <w:rFonts w:ascii="楷体" w:eastAsia="楷体" w:hAnsi="楷体" w:cs="Times New Roman" w:hint="eastAsia"/>
          <w:b/>
          <w:bCs/>
          <w:kern w:val="0"/>
          <w:sz w:val="32"/>
          <w:szCs w:val="32"/>
        </w:rPr>
        <w:t>课题申请人的承诺：</w:t>
      </w:r>
    </w:p>
    <w:p w14:paraId="6B3722A4" w14:textId="77777777" w:rsidR="00647E9F" w:rsidRDefault="00647E9F" w:rsidP="00647E9F">
      <w:pPr>
        <w:widowControl/>
        <w:spacing w:line="576" w:lineRule="exact"/>
        <w:ind w:rightChars="36" w:right="76"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我保证如实填写本表各项内容。如果获准立项，我承诺以本</w:t>
      </w:r>
      <w:r>
        <w:rPr>
          <w:rFonts w:ascii="Times New Roman" w:eastAsia="仿宋_GB2312" w:hAnsi="Times New Roman" w:cs="Times New Roman" w:hint="eastAsia"/>
          <w:kern w:val="0"/>
          <w:sz w:val="32"/>
          <w:szCs w:val="32"/>
        </w:rPr>
        <w:t>申请书</w:t>
      </w:r>
      <w:r>
        <w:rPr>
          <w:rFonts w:ascii="Times New Roman" w:eastAsia="仿宋_GB2312" w:hAnsi="Times New Roman" w:cs="Times New Roman"/>
          <w:kern w:val="0"/>
          <w:sz w:val="32"/>
          <w:szCs w:val="32"/>
        </w:rPr>
        <w:t>为有约束力的协议，遵守</w:t>
      </w:r>
      <w:r>
        <w:rPr>
          <w:rFonts w:ascii="Times New Roman" w:eastAsia="仿宋_GB2312" w:hAnsi="Times New Roman" w:cs="Times New Roman" w:hint="eastAsia"/>
          <w:kern w:val="0"/>
          <w:sz w:val="32"/>
          <w:szCs w:val="32"/>
        </w:rPr>
        <w:t>共青团吉林省委</w:t>
      </w:r>
      <w:r>
        <w:rPr>
          <w:rFonts w:ascii="Times New Roman" w:eastAsia="仿宋_GB2312" w:hAnsi="Times New Roman" w:cs="Times New Roman"/>
          <w:kern w:val="0"/>
          <w:sz w:val="32"/>
          <w:szCs w:val="32"/>
        </w:rPr>
        <w:t>的有关规定，认真开展研究工作，取得预期研究成果。若成果发表，注明为吉林省青少年发展研究</w:t>
      </w:r>
      <w:r>
        <w:rPr>
          <w:rFonts w:ascii="Times New Roman" w:eastAsia="仿宋_GB2312" w:hAnsi="Times New Roman" w:cs="Times New Roman" w:hint="eastAsia"/>
          <w:kern w:val="0"/>
          <w:sz w:val="32"/>
          <w:szCs w:val="32"/>
        </w:rPr>
        <w:t>计划</w:t>
      </w:r>
      <w:r>
        <w:rPr>
          <w:rFonts w:ascii="Times New Roman" w:eastAsia="仿宋_GB2312" w:hAnsi="Times New Roman" w:cs="Times New Roman"/>
          <w:kern w:val="0"/>
          <w:sz w:val="32"/>
          <w:szCs w:val="32"/>
        </w:rPr>
        <w:t>课题项目。共青团吉林省委有权使用本课题所有研究成果。</w:t>
      </w:r>
    </w:p>
    <w:p w14:paraId="3D38D3A2" w14:textId="77777777" w:rsidR="00647E9F" w:rsidRDefault="00647E9F" w:rsidP="00647E9F">
      <w:pPr>
        <w:ind w:firstLineChars="200" w:firstLine="420"/>
      </w:pPr>
    </w:p>
    <w:p w14:paraId="481BB09D" w14:textId="77777777" w:rsidR="00647E9F" w:rsidRDefault="00647E9F" w:rsidP="00647E9F">
      <w:pPr>
        <w:widowControl/>
        <w:spacing w:line="576" w:lineRule="exact"/>
        <w:ind w:rightChars="36" w:right="76"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申请人（签</w:t>
      </w:r>
      <w:r>
        <w:rPr>
          <w:rFonts w:ascii="Times New Roman" w:eastAsia="仿宋_GB2312" w:hAnsi="Times New Roman" w:cs="Times New Roman" w:hint="eastAsia"/>
          <w:kern w:val="0"/>
          <w:sz w:val="32"/>
          <w:szCs w:val="32"/>
        </w:rPr>
        <w:t>名</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 xml:space="preserve"> </w:t>
      </w:r>
    </w:p>
    <w:p w14:paraId="69534ACE" w14:textId="77777777" w:rsidR="00647E9F" w:rsidRDefault="00647E9F" w:rsidP="00647E9F">
      <w:pPr>
        <w:widowControl/>
        <w:spacing w:line="576" w:lineRule="exact"/>
        <w:ind w:rightChars="36" w:right="76"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年</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月</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日</w:t>
      </w:r>
    </w:p>
    <w:tbl>
      <w:tblPr>
        <w:tblW w:w="8560" w:type="dxa"/>
        <w:jc w:val="center"/>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ayout w:type="fixed"/>
        <w:tblLook w:val="04A0" w:firstRow="1" w:lastRow="0" w:firstColumn="1" w:lastColumn="0" w:noHBand="0" w:noVBand="1"/>
      </w:tblPr>
      <w:tblGrid>
        <w:gridCol w:w="568"/>
        <w:gridCol w:w="1151"/>
        <w:gridCol w:w="650"/>
        <w:gridCol w:w="719"/>
        <w:gridCol w:w="360"/>
        <w:gridCol w:w="360"/>
        <w:gridCol w:w="720"/>
        <w:gridCol w:w="181"/>
        <w:gridCol w:w="539"/>
        <w:gridCol w:w="721"/>
        <w:gridCol w:w="1080"/>
        <w:gridCol w:w="1511"/>
      </w:tblGrid>
      <w:tr w:rsidR="00647E9F" w14:paraId="19776F8E" w14:textId="77777777" w:rsidTr="00951B95">
        <w:trPr>
          <w:trHeight w:val="432"/>
          <w:jc w:val="center"/>
        </w:trPr>
        <w:tc>
          <w:tcPr>
            <w:tcW w:w="1719" w:type="dxa"/>
            <w:gridSpan w:val="2"/>
            <w:vAlign w:val="center"/>
          </w:tcPr>
          <w:p w14:paraId="3B699D86"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r>
              <w:rPr>
                <w:rFonts w:ascii="黑体" w:eastAsia="黑体" w:hAnsi="宋体" w:cs="Times New Roman" w:hint="eastAsia"/>
                <w:kern w:val="0"/>
                <w:szCs w:val="21"/>
              </w:rPr>
              <w:lastRenderedPageBreak/>
              <w:t>申请课题名称</w:t>
            </w:r>
          </w:p>
        </w:tc>
        <w:tc>
          <w:tcPr>
            <w:tcW w:w="6841" w:type="dxa"/>
            <w:gridSpan w:val="10"/>
            <w:vAlign w:val="center"/>
          </w:tcPr>
          <w:p w14:paraId="5DCCEB9B"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p>
        </w:tc>
      </w:tr>
      <w:tr w:rsidR="00647E9F" w14:paraId="14AD5223" w14:textId="77777777" w:rsidTr="00951B95">
        <w:trPr>
          <w:trHeight w:val="415"/>
          <w:jc w:val="center"/>
        </w:trPr>
        <w:tc>
          <w:tcPr>
            <w:tcW w:w="568" w:type="dxa"/>
            <w:vMerge w:val="restart"/>
            <w:vAlign w:val="center"/>
          </w:tcPr>
          <w:p w14:paraId="15FF50B0"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r>
              <w:rPr>
                <w:rFonts w:ascii="黑体" w:eastAsia="黑体" w:hAnsi="宋体" w:cs="Times New Roman" w:hint="eastAsia"/>
                <w:kern w:val="0"/>
                <w:szCs w:val="21"/>
              </w:rPr>
              <w:t>课题主持人情况</w:t>
            </w:r>
          </w:p>
        </w:tc>
        <w:tc>
          <w:tcPr>
            <w:tcW w:w="1151" w:type="dxa"/>
            <w:vAlign w:val="center"/>
          </w:tcPr>
          <w:p w14:paraId="7EC728F4"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r>
              <w:rPr>
                <w:rFonts w:ascii="黑体" w:eastAsia="黑体" w:hAnsi="宋体" w:cs="Times New Roman" w:hint="eastAsia"/>
                <w:kern w:val="0"/>
                <w:szCs w:val="21"/>
              </w:rPr>
              <w:t>姓  名</w:t>
            </w:r>
          </w:p>
        </w:tc>
        <w:tc>
          <w:tcPr>
            <w:tcW w:w="1369" w:type="dxa"/>
            <w:gridSpan w:val="2"/>
            <w:vAlign w:val="center"/>
          </w:tcPr>
          <w:p w14:paraId="397B219C"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p>
        </w:tc>
        <w:tc>
          <w:tcPr>
            <w:tcW w:w="720" w:type="dxa"/>
            <w:gridSpan w:val="2"/>
            <w:vAlign w:val="center"/>
          </w:tcPr>
          <w:p w14:paraId="43C53902"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r>
              <w:rPr>
                <w:rFonts w:ascii="黑体" w:eastAsia="黑体" w:hAnsi="宋体" w:cs="Times New Roman" w:hint="eastAsia"/>
                <w:kern w:val="0"/>
                <w:szCs w:val="21"/>
              </w:rPr>
              <w:t>性别</w:t>
            </w:r>
          </w:p>
        </w:tc>
        <w:tc>
          <w:tcPr>
            <w:tcW w:w="720" w:type="dxa"/>
            <w:vAlign w:val="center"/>
          </w:tcPr>
          <w:p w14:paraId="0028EBAE"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p>
        </w:tc>
        <w:tc>
          <w:tcPr>
            <w:tcW w:w="720" w:type="dxa"/>
            <w:gridSpan w:val="2"/>
            <w:vAlign w:val="center"/>
          </w:tcPr>
          <w:p w14:paraId="3CE61F8B"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r>
              <w:rPr>
                <w:rFonts w:ascii="黑体" w:eastAsia="黑体" w:hAnsi="宋体" w:cs="Times New Roman" w:hint="eastAsia"/>
                <w:kern w:val="0"/>
                <w:szCs w:val="21"/>
              </w:rPr>
              <w:t>民族</w:t>
            </w:r>
          </w:p>
        </w:tc>
        <w:tc>
          <w:tcPr>
            <w:tcW w:w="721" w:type="dxa"/>
            <w:vAlign w:val="center"/>
          </w:tcPr>
          <w:p w14:paraId="6354ED37"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p>
        </w:tc>
        <w:tc>
          <w:tcPr>
            <w:tcW w:w="1080" w:type="dxa"/>
            <w:vAlign w:val="center"/>
          </w:tcPr>
          <w:p w14:paraId="4C1D376A"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r>
              <w:rPr>
                <w:rFonts w:ascii="黑体" w:eastAsia="黑体" w:hAnsi="宋体" w:cs="Times New Roman" w:hint="eastAsia"/>
                <w:kern w:val="0"/>
                <w:szCs w:val="21"/>
              </w:rPr>
              <w:t>出生年月</w:t>
            </w:r>
          </w:p>
        </w:tc>
        <w:tc>
          <w:tcPr>
            <w:tcW w:w="1511" w:type="dxa"/>
            <w:vAlign w:val="center"/>
          </w:tcPr>
          <w:p w14:paraId="17E3AE95"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p>
        </w:tc>
      </w:tr>
      <w:tr w:rsidR="00647E9F" w14:paraId="6B8ECE1E" w14:textId="77777777" w:rsidTr="00951B95">
        <w:trPr>
          <w:trHeight w:val="536"/>
          <w:jc w:val="center"/>
        </w:trPr>
        <w:tc>
          <w:tcPr>
            <w:tcW w:w="568" w:type="dxa"/>
            <w:vMerge/>
            <w:vAlign w:val="center"/>
          </w:tcPr>
          <w:p w14:paraId="5834D18B"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p>
        </w:tc>
        <w:tc>
          <w:tcPr>
            <w:tcW w:w="1151" w:type="dxa"/>
            <w:vAlign w:val="center"/>
          </w:tcPr>
          <w:p w14:paraId="7D57B09D"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r>
              <w:rPr>
                <w:rFonts w:ascii="黑体" w:eastAsia="黑体" w:hAnsi="宋体" w:cs="Times New Roman" w:hint="eastAsia"/>
                <w:kern w:val="0"/>
                <w:szCs w:val="21"/>
              </w:rPr>
              <w:t>行政职务</w:t>
            </w:r>
          </w:p>
        </w:tc>
        <w:tc>
          <w:tcPr>
            <w:tcW w:w="1369" w:type="dxa"/>
            <w:gridSpan w:val="2"/>
            <w:vAlign w:val="center"/>
          </w:tcPr>
          <w:p w14:paraId="281F5F30"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p>
        </w:tc>
        <w:tc>
          <w:tcPr>
            <w:tcW w:w="1440" w:type="dxa"/>
            <w:gridSpan w:val="3"/>
            <w:vAlign w:val="center"/>
          </w:tcPr>
          <w:p w14:paraId="56937A7F"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r>
              <w:rPr>
                <w:rFonts w:ascii="黑体" w:eastAsia="黑体" w:hAnsi="宋体" w:cs="Times New Roman" w:hint="eastAsia"/>
                <w:kern w:val="0"/>
                <w:szCs w:val="21"/>
              </w:rPr>
              <w:t>专业职称</w:t>
            </w:r>
          </w:p>
        </w:tc>
        <w:tc>
          <w:tcPr>
            <w:tcW w:w="1441" w:type="dxa"/>
            <w:gridSpan w:val="3"/>
            <w:vAlign w:val="center"/>
          </w:tcPr>
          <w:p w14:paraId="72CF2D9B"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p>
        </w:tc>
        <w:tc>
          <w:tcPr>
            <w:tcW w:w="1080" w:type="dxa"/>
            <w:vAlign w:val="center"/>
          </w:tcPr>
          <w:p w14:paraId="11157A7D"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r>
              <w:rPr>
                <w:rFonts w:ascii="黑体" w:eastAsia="黑体" w:hAnsi="宋体" w:cs="Times New Roman" w:hint="eastAsia"/>
                <w:kern w:val="0"/>
                <w:szCs w:val="21"/>
              </w:rPr>
              <w:t>研究专长</w:t>
            </w:r>
          </w:p>
        </w:tc>
        <w:tc>
          <w:tcPr>
            <w:tcW w:w="1511" w:type="dxa"/>
            <w:vAlign w:val="center"/>
          </w:tcPr>
          <w:p w14:paraId="0008C589"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p>
        </w:tc>
      </w:tr>
      <w:tr w:rsidR="00647E9F" w14:paraId="09D5D646" w14:textId="77777777" w:rsidTr="00951B95">
        <w:trPr>
          <w:trHeight w:val="516"/>
          <w:jc w:val="center"/>
        </w:trPr>
        <w:tc>
          <w:tcPr>
            <w:tcW w:w="568" w:type="dxa"/>
            <w:vMerge/>
            <w:vAlign w:val="center"/>
          </w:tcPr>
          <w:p w14:paraId="60863B53"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p>
        </w:tc>
        <w:tc>
          <w:tcPr>
            <w:tcW w:w="1151" w:type="dxa"/>
            <w:vAlign w:val="center"/>
          </w:tcPr>
          <w:p w14:paraId="189ED252"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r>
              <w:rPr>
                <w:rFonts w:ascii="黑体" w:eastAsia="黑体" w:hAnsi="宋体" w:cs="Times New Roman" w:hint="eastAsia"/>
                <w:kern w:val="0"/>
                <w:szCs w:val="21"/>
              </w:rPr>
              <w:t>最高学历</w:t>
            </w:r>
          </w:p>
        </w:tc>
        <w:tc>
          <w:tcPr>
            <w:tcW w:w="1369" w:type="dxa"/>
            <w:gridSpan w:val="2"/>
            <w:vAlign w:val="center"/>
          </w:tcPr>
          <w:p w14:paraId="1FF74E3C"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p>
        </w:tc>
        <w:tc>
          <w:tcPr>
            <w:tcW w:w="1440" w:type="dxa"/>
            <w:gridSpan w:val="3"/>
            <w:vAlign w:val="center"/>
          </w:tcPr>
          <w:p w14:paraId="6D812158"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r>
              <w:rPr>
                <w:rFonts w:ascii="黑体" w:eastAsia="黑体" w:hAnsi="宋体" w:cs="Times New Roman" w:hint="eastAsia"/>
                <w:kern w:val="0"/>
                <w:szCs w:val="21"/>
              </w:rPr>
              <w:t>联系电话</w:t>
            </w:r>
          </w:p>
        </w:tc>
        <w:tc>
          <w:tcPr>
            <w:tcW w:w="4032" w:type="dxa"/>
            <w:gridSpan w:val="5"/>
            <w:vAlign w:val="center"/>
          </w:tcPr>
          <w:p w14:paraId="0DE92D19" w14:textId="77777777" w:rsidR="00647E9F" w:rsidRDefault="00647E9F" w:rsidP="00951B95">
            <w:pPr>
              <w:widowControl/>
              <w:spacing w:beforeLines="50" w:before="156" w:afterLines="50" w:after="156" w:line="320" w:lineRule="exact"/>
              <w:jc w:val="left"/>
              <w:rPr>
                <w:rFonts w:ascii="黑体" w:eastAsia="黑体" w:hAnsi="宋体" w:cs="Times New Roman"/>
                <w:kern w:val="0"/>
                <w:szCs w:val="21"/>
              </w:rPr>
            </w:pPr>
            <w:r>
              <w:rPr>
                <w:rFonts w:ascii="黑体" w:eastAsia="黑体" w:hAnsi="宋体" w:cs="Times New Roman" w:hint="eastAsia"/>
                <w:kern w:val="0"/>
                <w:szCs w:val="21"/>
              </w:rPr>
              <w:t>手机：</w:t>
            </w:r>
          </w:p>
          <w:p w14:paraId="4573E2EF" w14:textId="77777777" w:rsidR="00647E9F" w:rsidRDefault="00647E9F" w:rsidP="00951B95">
            <w:pPr>
              <w:widowControl/>
              <w:spacing w:beforeLines="50" w:before="156" w:afterLines="50" w:after="156" w:line="320" w:lineRule="exact"/>
              <w:jc w:val="left"/>
              <w:rPr>
                <w:rFonts w:ascii="黑体" w:eastAsia="黑体" w:hAnsi="宋体" w:cs="Times New Roman"/>
                <w:kern w:val="0"/>
                <w:szCs w:val="21"/>
              </w:rPr>
            </w:pPr>
            <w:r>
              <w:rPr>
                <w:rFonts w:ascii="黑体" w:eastAsia="黑体" w:hAnsi="宋体" w:cs="Times New Roman" w:hint="eastAsia"/>
                <w:kern w:val="0"/>
                <w:szCs w:val="21"/>
              </w:rPr>
              <w:t xml:space="preserve">固定电话：          </w:t>
            </w:r>
          </w:p>
        </w:tc>
      </w:tr>
      <w:tr w:rsidR="00647E9F" w14:paraId="71DBC124" w14:textId="77777777" w:rsidTr="00951B95">
        <w:trPr>
          <w:trHeight w:val="496"/>
          <w:jc w:val="center"/>
        </w:trPr>
        <w:tc>
          <w:tcPr>
            <w:tcW w:w="568" w:type="dxa"/>
            <w:vMerge/>
            <w:vAlign w:val="center"/>
          </w:tcPr>
          <w:p w14:paraId="6B8A0109"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p>
        </w:tc>
        <w:tc>
          <w:tcPr>
            <w:tcW w:w="1151" w:type="dxa"/>
            <w:vAlign w:val="center"/>
          </w:tcPr>
          <w:p w14:paraId="2856ACA8"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r>
              <w:rPr>
                <w:rFonts w:ascii="黑体" w:eastAsia="黑体" w:hAnsi="宋体" w:cs="Times New Roman" w:hint="eastAsia"/>
                <w:kern w:val="0"/>
                <w:szCs w:val="21"/>
              </w:rPr>
              <w:t>工作单位</w:t>
            </w:r>
          </w:p>
        </w:tc>
        <w:tc>
          <w:tcPr>
            <w:tcW w:w="4250" w:type="dxa"/>
            <w:gridSpan w:val="8"/>
            <w:vAlign w:val="center"/>
          </w:tcPr>
          <w:p w14:paraId="202A8293"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p>
        </w:tc>
        <w:tc>
          <w:tcPr>
            <w:tcW w:w="1080" w:type="dxa"/>
            <w:vAlign w:val="center"/>
          </w:tcPr>
          <w:p w14:paraId="19DFF734"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r>
              <w:rPr>
                <w:rFonts w:ascii="黑体" w:eastAsia="黑体" w:hAnsi="宋体" w:cs="Times New Roman" w:hint="eastAsia"/>
                <w:kern w:val="0"/>
                <w:szCs w:val="21"/>
              </w:rPr>
              <w:t>电子邮箱</w:t>
            </w:r>
          </w:p>
        </w:tc>
        <w:tc>
          <w:tcPr>
            <w:tcW w:w="1511" w:type="dxa"/>
            <w:vAlign w:val="center"/>
          </w:tcPr>
          <w:p w14:paraId="401B4967"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p>
        </w:tc>
      </w:tr>
      <w:tr w:rsidR="00647E9F" w14:paraId="059B4909" w14:textId="77777777" w:rsidTr="00951B95">
        <w:trPr>
          <w:trHeight w:val="476"/>
          <w:jc w:val="center"/>
        </w:trPr>
        <w:tc>
          <w:tcPr>
            <w:tcW w:w="568" w:type="dxa"/>
            <w:vMerge/>
            <w:vAlign w:val="center"/>
          </w:tcPr>
          <w:p w14:paraId="168D8249"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p>
        </w:tc>
        <w:tc>
          <w:tcPr>
            <w:tcW w:w="1151" w:type="dxa"/>
            <w:vAlign w:val="center"/>
          </w:tcPr>
          <w:p w14:paraId="4DCBD5E7"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r>
              <w:rPr>
                <w:rFonts w:ascii="黑体" w:eastAsia="黑体" w:hAnsi="宋体" w:cs="Times New Roman" w:hint="eastAsia"/>
                <w:kern w:val="0"/>
                <w:szCs w:val="21"/>
              </w:rPr>
              <w:t>通讯地址</w:t>
            </w:r>
          </w:p>
        </w:tc>
        <w:tc>
          <w:tcPr>
            <w:tcW w:w="4250" w:type="dxa"/>
            <w:gridSpan w:val="8"/>
            <w:vAlign w:val="center"/>
          </w:tcPr>
          <w:p w14:paraId="1FD9DF47"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p>
        </w:tc>
        <w:tc>
          <w:tcPr>
            <w:tcW w:w="1080" w:type="dxa"/>
            <w:vAlign w:val="center"/>
          </w:tcPr>
          <w:p w14:paraId="045770E7"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r>
              <w:rPr>
                <w:rFonts w:ascii="黑体" w:eastAsia="黑体" w:hAnsi="宋体" w:cs="Times New Roman" w:hint="eastAsia"/>
                <w:kern w:val="0"/>
                <w:szCs w:val="21"/>
              </w:rPr>
              <w:t>邮政编码</w:t>
            </w:r>
          </w:p>
        </w:tc>
        <w:tc>
          <w:tcPr>
            <w:tcW w:w="1511" w:type="dxa"/>
            <w:vAlign w:val="center"/>
          </w:tcPr>
          <w:p w14:paraId="2992F3AF"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p>
        </w:tc>
      </w:tr>
      <w:tr w:rsidR="00647E9F" w14:paraId="75851C23" w14:textId="77777777" w:rsidTr="00951B95">
        <w:trPr>
          <w:trHeight w:val="630"/>
          <w:jc w:val="center"/>
        </w:trPr>
        <w:tc>
          <w:tcPr>
            <w:tcW w:w="568" w:type="dxa"/>
            <w:vMerge w:val="restart"/>
            <w:vAlign w:val="center"/>
          </w:tcPr>
          <w:p w14:paraId="314D842F"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r>
              <w:rPr>
                <w:rFonts w:ascii="黑体" w:eastAsia="黑体" w:hAnsi="宋体" w:cs="Times New Roman" w:hint="eastAsia"/>
                <w:kern w:val="0"/>
                <w:szCs w:val="21"/>
              </w:rPr>
              <w:t>课题主要参加者情况</w:t>
            </w:r>
          </w:p>
        </w:tc>
        <w:tc>
          <w:tcPr>
            <w:tcW w:w="1151" w:type="dxa"/>
            <w:vAlign w:val="center"/>
          </w:tcPr>
          <w:p w14:paraId="05D4D578"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r>
              <w:rPr>
                <w:rFonts w:ascii="黑体" w:eastAsia="黑体" w:hAnsi="宋体" w:cs="Times New Roman" w:hint="eastAsia"/>
                <w:kern w:val="0"/>
                <w:szCs w:val="21"/>
              </w:rPr>
              <w:t>姓名</w:t>
            </w:r>
          </w:p>
        </w:tc>
        <w:tc>
          <w:tcPr>
            <w:tcW w:w="650" w:type="dxa"/>
            <w:vAlign w:val="center"/>
          </w:tcPr>
          <w:p w14:paraId="510E20A1"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r>
              <w:rPr>
                <w:rFonts w:ascii="黑体" w:eastAsia="黑体" w:hAnsi="宋体" w:cs="Times New Roman" w:hint="eastAsia"/>
                <w:kern w:val="0"/>
                <w:szCs w:val="21"/>
              </w:rPr>
              <w:t>性别</w:t>
            </w:r>
          </w:p>
        </w:tc>
        <w:tc>
          <w:tcPr>
            <w:tcW w:w="1079" w:type="dxa"/>
            <w:gridSpan w:val="2"/>
            <w:vAlign w:val="center"/>
          </w:tcPr>
          <w:p w14:paraId="260697A2"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r>
              <w:rPr>
                <w:rFonts w:ascii="黑体" w:eastAsia="黑体" w:hAnsi="宋体" w:cs="Times New Roman" w:hint="eastAsia"/>
                <w:kern w:val="0"/>
                <w:szCs w:val="21"/>
              </w:rPr>
              <w:t>出生年月</w:t>
            </w:r>
          </w:p>
        </w:tc>
        <w:tc>
          <w:tcPr>
            <w:tcW w:w="1261" w:type="dxa"/>
            <w:gridSpan w:val="3"/>
            <w:vAlign w:val="center"/>
          </w:tcPr>
          <w:p w14:paraId="65F3DED7"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r>
              <w:rPr>
                <w:rFonts w:ascii="黑体" w:eastAsia="黑体" w:hAnsi="宋体" w:cs="Times New Roman" w:hint="eastAsia"/>
                <w:kern w:val="0"/>
                <w:szCs w:val="21"/>
              </w:rPr>
              <w:t>专业职称</w:t>
            </w:r>
          </w:p>
        </w:tc>
        <w:tc>
          <w:tcPr>
            <w:tcW w:w="1260" w:type="dxa"/>
            <w:gridSpan w:val="2"/>
            <w:vAlign w:val="center"/>
          </w:tcPr>
          <w:p w14:paraId="57B8D8C3"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r>
              <w:rPr>
                <w:rFonts w:ascii="黑体" w:eastAsia="黑体" w:hAnsi="宋体" w:cs="Times New Roman" w:hint="eastAsia"/>
                <w:kern w:val="0"/>
                <w:szCs w:val="21"/>
              </w:rPr>
              <w:t>研究专长</w:t>
            </w:r>
          </w:p>
        </w:tc>
        <w:tc>
          <w:tcPr>
            <w:tcW w:w="1080" w:type="dxa"/>
            <w:vAlign w:val="center"/>
          </w:tcPr>
          <w:p w14:paraId="696097F0"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r>
              <w:rPr>
                <w:rFonts w:ascii="黑体" w:eastAsia="黑体" w:hAnsi="宋体" w:cs="Times New Roman" w:hint="eastAsia"/>
                <w:kern w:val="0"/>
                <w:szCs w:val="21"/>
              </w:rPr>
              <w:t>学 历</w:t>
            </w:r>
          </w:p>
        </w:tc>
        <w:tc>
          <w:tcPr>
            <w:tcW w:w="1511" w:type="dxa"/>
            <w:vAlign w:val="center"/>
          </w:tcPr>
          <w:p w14:paraId="39B1CFFE"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r>
              <w:rPr>
                <w:rFonts w:ascii="黑体" w:eastAsia="黑体" w:hAnsi="宋体" w:cs="Times New Roman" w:hint="eastAsia"/>
                <w:kern w:val="0"/>
                <w:szCs w:val="21"/>
              </w:rPr>
              <w:t>工作单位</w:t>
            </w:r>
          </w:p>
        </w:tc>
      </w:tr>
      <w:tr w:rsidR="00647E9F" w14:paraId="1D4C0E95" w14:textId="77777777" w:rsidTr="00951B95">
        <w:trPr>
          <w:trHeight w:val="422"/>
          <w:jc w:val="center"/>
        </w:trPr>
        <w:tc>
          <w:tcPr>
            <w:tcW w:w="568" w:type="dxa"/>
            <w:vMerge/>
            <w:vAlign w:val="center"/>
          </w:tcPr>
          <w:p w14:paraId="0E9554E4"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p>
        </w:tc>
        <w:tc>
          <w:tcPr>
            <w:tcW w:w="1151" w:type="dxa"/>
            <w:vAlign w:val="center"/>
          </w:tcPr>
          <w:p w14:paraId="11E67125"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p>
        </w:tc>
        <w:tc>
          <w:tcPr>
            <w:tcW w:w="650" w:type="dxa"/>
            <w:vAlign w:val="center"/>
          </w:tcPr>
          <w:p w14:paraId="508F4267"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p>
        </w:tc>
        <w:tc>
          <w:tcPr>
            <w:tcW w:w="1079" w:type="dxa"/>
            <w:gridSpan w:val="2"/>
            <w:vAlign w:val="center"/>
          </w:tcPr>
          <w:p w14:paraId="22F33878"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p>
        </w:tc>
        <w:tc>
          <w:tcPr>
            <w:tcW w:w="1261" w:type="dxa"/>
            <w:gridSpan w:val="3"/>
            <w:vAlign w:val="center"/>
          </w:tcPr>
          <w:p w14:paraId="67CA1F45"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p>
        </w:tc>
        <w:tc>
          <w:tcPr>
            <w:tcW w:w="1260" w:type="dxa"/>
            <w:gridSpan w:val="2"/>
            <w:vAlign w:val="center"/>
          </w:tcPr>
          <w:p w14:paraId="501E8570"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p>
        </w:tc>
        <w:tc>
          <w:tcPr>
            <w:tcW w:w="1080" w:type="dxa"/>
            <w:vAlign w:val="center"/>
          </w:tcPr>
          <w:p w14:paraId="3DF1FEB1"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p>
        </w:tc>
        <w:tc>
          <w:tcPr>
            <w:tcW w:w="1511" w:type="dxa"/>
            <w:vAlign w:val="center"/>
          </w:tcPr>
          <w:p w14:paraId="07C4A073"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p>
        </w:tc>
      </w:tr>
      <w:tr w:rsidR="00647E9F" w14:paraId="74212F22" w14:textId="77777777" w:rsidTr="00951B95">
        <w:trPr>
          <w:trHeight w:val="458"/>
          <w:jc w:val="center"/>
        </w:trPr>
        <w:tc>
          <w:tcPr>
            <w:tcW w:w="568" w:type="dxa"/>
            <w:vMerge/>
            <w:vAlign w:val="center"/>
          </w:tcPr>
          <w:p w14:paraId="09D82374"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p>
        </w:tc>
        <w:tc>
          <w:tcPr>
            <w:tcW w:w="1151" w:type="dxa"/>
            <w:vAlign w:val="center"/>
          </w:tcPr>
          <w:p w14:paraId="43D4CAE5"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p>
        </w:tc>
        <w:tc>
          <w:tcPr>
            <w:tcW w:w="650" w:type="dxa"/>
            <w:vAlign w:val="center"/>
          </w:tcPr>
          <w:p w14:paraId="55787E0B"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p>
        </w:tc>
        <w:tc>
          <w:tcPr>
            <w:tcW w:w="1079" w:type="dxa"/>
            <w:gridSpan w:val="2"/>
            <w:vAlign w:val="center"/>
          </w:tcPr>
          <w:p w14:paraId="0A885772"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p>
        </w:tc>
        <w:tc>
          <w:tcPr>
            <w:tcW w:w="1261" w:type="dxa"/>
            <w:gridSpan w:val="3"/>
            <w:vAlign w:val="center"/>
          </w:tcPr>
          <w:p w14:paraId="2B8F7606"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p>
        </w:tc>
        <w:tc>
          <w:tcPr>
            <w:tcW w:w="1260" w:type="dxa"/>
            <w:gridSpan w:val="2"/>
            <w:vAlign w:val="center"/>
          </w:tcPr>
          <w:p w14:paraId="39AF9434"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p>
        </w:tc>
        <w:tc>
          <w:tcPr>
            <w:tcW w:w="1080" w:type="dxa"/>
            <w:vAlign w:val="center"/>
          </w:tcPr>
          <w:p w14:paraId="1FD5686F"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p>
        </w:tc>
        <w:tc>
          <w:tcPr>
            <w:tcW w:w="1511" w:type="dxa"/>
            <w:vAlign w:val="center"/>
          </w:tcPr>
          <w:p w14:paraId="5914201F"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p>
        </w:tc>
      </w:tr>
      <w:tr w:rsidR="00647E9F" w14:paraId="68634BFF" w14:textId="77777777" w:rsidTr="00951B95">
        <w:trPr>
          <w:trHeight w:val="630"/>
          <w:jc w:val="center"/>
        </w:trPr>
        <w:tc>
          <w:tcPr>
            <w:tcW w:w="568" w:type="dxa"/>
            <w:vMerge/>
            <w:vAlign w:val="center"/>
          </w:tcPr>
          <w:p w14:paraId="381A1E71"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p>
        </w:tc>
        <w:tc>
          <w:tcPr>
            <w:tcW w:w="1151" w:type="dxa"/>
            <w:vAlign w:val="center"/>
          </w:tcPr>
          <w:p w14:paraId="5D0EAEE3"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p>
        </w:tc>
        <w:tc>
          <w:tcPr>
            <w:tcW w:w="650" w:type="dxa"/>
            <w:vAlign w:val="center"/>
          </w:tcPr>
          <w:p w14:paraId="17583281"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p>
        </w:tc>
        <w:tc>
          <w:tcPr>
            <w:tcW w:w="1079" w:type="dxa"/>
            <w:gridSpan w:val="2"/>
            <w:vAlign w:val="center"/>
          </w:tcPr>
          <w:p w14:paraId="2D9631E4"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p>
        </w:tc>
        <w:tc>
          <w:tcPr>
            <w:tcW w:w="1261" w:type="dxa"/>
            <w:gridSpan w:val="3"/>
            <w:vAlign w:val="center"/>
          </w:tcPr>
          <w:p w14:paraId="7604C60D"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p>
        </w:tc>
        <w:tc>
          <w:tcPr>
            <w:tcW w:w="1260" w:type="dxa"/>
            <w:gridSpan w:val="2"/>
            <w:vAlign w:val="center"/>
          </w:tcPr>
          <w:p w14:paraId="302ED2D7"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p>
        </w:tc>
        <w:tc>
          <w:tcPr>
            <w:tcW w:w="1080" w:type="dxa"/>
            <w:vAlign w:val="center"/>
          </w:tcPr>
          <w:p w14:paraId="0F5B4E29"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p>
        </w:tc>
        <w:tc>
          <w:tcPr>
            <w:tcW w:w="1511" w:type="dxa"/>
            <w:vAlign w:val="center"/>
          </w:tcPr>
          <w:p w14:paraId="3CD23C62"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p>
        </w:tc>
      </w:tr>
      <w:tr w:rsidR="00647E9F" w14:paraId="64CC40C4" w14:textId="77777777" w:rsidTr="00951B95">
        <w:trPr>
          <w:trHeight w:val="630"/>
          <w:jc w:val="center"/>
        </w:trPr>
        <w:tc>
          <w:tcPr>
            <w:tcW w:w="568" w:type="dxa"/>
            <w:vMerge/>
            <w:vAlign w:val="center"/>
          </w:tcPr>
          <w:p w14:paraId="44677205"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p>
        </w:tc>
        <w:tc>
          <w:tcPr>
            <w:tcW w:w="1151" w:type="dxa"/>
            <w:vAlign w:val="center"/>
          </w:tcPr>
          <w:p w14:paraId="4F8DF15F"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p>
        </w:tc>
        <w:tc>
          <w:tcPr>
            <w:tcW w:w="650" w:type="dxa"/>
            <w:vAlign w:val="center"/>
          </w:tcPr>
          <w:p w14:paraId="1371B543"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p>
        </w:tc>
        <w:tc>
          <w:tcPr>
            <w:tcW w:w="1079" w:type="dxa"/>
            <w:gridSpan w:val="2"/>
            <w:vAlign w:val="center"/>
          </w:tcPr>
          <w:p w14:paraId="0C438676"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p>
        </w:tc>
        <w:tc>
          <w:tcPr>
            <w:tcW w:w="1261" w:type="dxa"/>
            <w:gridSpan w:val="3"/>
            <w:vAlign w:val="center"/>
          </w:tcPr>
          <w:p w14:paraId="158A1C69"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p>
        </w:tc>
        <w:tc>
          <w:tcPr>
            <w:tcW w:w="1260" w:type="dxa"/>
            <w:gridSpan w:val="2"/>
            <w:vAlign w:val="center"/>
          </w:tcPr>
          <w:p w14:paraId="6E709CD1"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p>
        </w:tc>
        <w:tc>
          <w:tcPr>
            <w:tcW w:w="1080" w:type="dxa"/>
            <w:vAlign w:val="center"/>
          </w:tcPr>
          <w:p w14:paraId="713CF25D"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p>
        </w:tc>
        <w:tc>
          <w:tcPr>
            <w:tcW w:w="1511" w:type="dxa"/>
            <w:vAlign w:val="center"/>
          </w:tcPr>
          <w:p w14:paraId="4A2ABE1D"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p>
        </w:tc>
      </w:tr>
      <w:tr w:rsidR="00647E9F" w14:paraId="6B9850CB" w14:textId="77777777" w:rsidTr="00951B95">
        <w:trPr>
          <w:trHeight w:val="630"/>
          <w:jc w:val="center"/>
        </w:trPr>
        <w:tc>
          <w:tcPr>
            <w:tcW w:w="568" w:type="dxa"/>
            <w:vMerge/>
            <w:vAlign w:val="center"/>
          </w:tcPr>
          <w:p w14:paraId="0ADD7E11"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p>
        </w:tc>
        <w:tc>
          <w:tcPr>
            <w:tcW w:w="1151" w:type="dxa"/>
            <w:vAlign w:val="center"/>
          </w:tcPr>
          <w:p w14:paraId="6E3A0400"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p>
        </w:tc>
        <w:tc>
          <w:tcPr>
            <w:tcW w:w="650" w:type="dxa"/>
            <w:vAlign w:val="center"/>
          </w:tcPr>
          <w:p w14:paraId="42B86C2F"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p>
        </w:tc>
        <w:tc>
          <w:tcPr>
            <w:tcW w:w="1079" w:type="dxa"/>
            <w:gridSpan w:val="2"/>
            <w:vAlign w:val="center"/>
          </w:tcPr>
          <w:p w14:paraId="381B2E67"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p>
        </w:tc>
        <w:tc>
          <w:tcPr>
            <w:tcW w:w="1261" w:type="dxa"/>
            <w:gridSpan w:val="3"/>
            <w:vAlign w:val="center"/>
          </w:tcPr>
          <w:p w14:paraId="05CFEB68"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p>
        </w:tc>
        <w:tc>
          <w:tcPr>
            <w:tcW w:w="1260" w:type="dxa"/>
            <w:gridSpan w:val="2"/>
            <w:vAlign w:val="center"/>
          </w:tcPr>
          <w:p w14:paraId="14869AEC"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p>
        </w:tc>
        <w:tc>
          <w:tcPr>
            <w:tcW w:w="1080" w:type="dxa"/>
            <w:vAlign w:val="center"/>
          </w:tcPr>
          <w:p w14:paraId="0AF214AC"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p>
        </w:tc>
        <w:tc>
          <w:tcPr>
            <w:tcW w:w="1511" w:type="dxa"/>
            <w:vAlign w:val="center"/>
          </w:tcPr>
          <w:p w14:paraId="040FC229"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p>
        </w:tc>
      </w:tr>
      <w:tr w:rsidR="00647E9F" w14:paraId="7AC3DC00" w14:textId="77777777" w:rsidTr="00951B95">
        <w:trPr>
          <w:trHeight w:val="630"/>
          <w:jc w:val="center"/>
        </w:trPr>
        <w:tc>
          <w:tcPr>
            <w:tcW w:w="568" w:type="dxa"/>
            <w:vMerge/>
            <w:vAlign w:val="center"/>
          </w:tcPr>
          <w:p w14:paraId="4D607AE6"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p>
        </w:tc>
        <w:tc>
          <w:tcPr>
            <w:tcW w:w="1151" w:type="dxa"/>
            <w:vAlign w:val="center"/>
          </w:tcPr>
          <w:p w14:paraId="0957ACD7"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p>
        </w:tc>
        <w:tc>
          <w:tcPr>
            <w:tcW w:w="650" w:type="dxa"/>
            <w:vAlign w:val="center"/>
          </w:tcPr>
          <w:p w14:paraId="038E5B12"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p>
        </w:tc>
        <w:tc>
          <w:tcPr>
            <w:tcW w:w="1079" w:type="dxa"/>
            <w:gridSpan w:val="2"/>
            <w:vAlign w:val="center"/>
          </w:tcPr>
          <w:p w14:paraId="07488667"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p>
        </w:tc>
        <w:tc>
          <w:tcPr>
            <w:tcW w:w="1261" w:type="dxa"/>
            <w:gridSpan w:val="3"/>
            <w:vAlign w:val="center"/>
          </w:tcPr>
          <w:p w14:paraId="0458CE20"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p>
        </w:tc>
        <w:tc>
          <w:tcPr>
            <w:tcW w:w="1260" w:type="dxa"/>
            <w:gridSpan w:val="2"/>
            <w:vAlign w:val="center"/>
          </w:tcPr>
          <w:p w14:paraId="5DE857A6"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p>
        </w:tc>
        <w:tc>
          <w:tcPr>
            <w:tcW w:w="1080" w:type="dxa"/>
            <w:vAlign w:val="center"/>
          </w:tcPr>
          <w:p w14:paraId="357753B9"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p>
        </w:tc>
        <w:tc>
          <w:tcPr>
            <w:tcW w:w="1511" w:type="dxa"/>
            <w:vAlign w:val="center"/>
          </w:tcPr>
          <w:p w14:paraId="3DD3A092"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p>
        </w:tc>
      </w:tr>
      <w:tr w:rsidR="00647E9F" w14:paraId="79CAB0BD" w14:textId="77777777" w:rsidTr="00951B95">
        <w:trPr>
          <w:trHeight w:val="630"/>
          <w:jc w:val="center"/>
        </w:trPr>
        <w:tc>
          <w:tcPr>
            <w:tcW w:w="568" w:type="dxa"/>
            <w:vMerge/>
            <w:vAlign w:val="center"/>
          </w:tcPr>
          <w:p w14:paraId="46DBD978"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p>
        </w:tc>
        <w:tc>
          <w:tcPr>
            <w:tcW w:w="1151" w:type="dxa"/>
            <w:vAlign w:val="center"/>
          </w:tcPr>
          <w:p w14:paraId="7B32B8F7"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p>
        </w:tc>
        <w:tc>
          <w:tcPr>
            <w:tcW w:w="650" w:type="dxa"/>
            <w:vAlign w:val="center"/>
          </w:tcPr>
          <w:p w14:paraId="63EEDCE8"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p>
        </w:tc>
        <w:tc>
          <w:tcPr>
            <w:tcW w:w="1079" w:type="dxa"/>
            <w:gridSpan w:val="2"/>
            <w:vAlign w:val="center"/>
          </w:tcPr>
          <w:p w14:paraId="5D9D8FD0"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p>
        </w:tc>
        <w:tc>
          <w:tcPr>
            <w:tcW w:w="1261" w:type="dxa"/>
            <w:gridSpan w:val="3"/>
            <w:vAlign w:val="center"/>
          </w:tcPr>
          <w:p w14:paraId="00A30F1C"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p>
        </w:tc>
        <w:tc>
          <w:tcPr>
            <w:tcW w:w="1260" w:type="dxa"/>
            <w:gridSpan w:val="2"/>
            <w:vAlign w:val="center"/>
          </w:tcPr>
          <w:p w14:paraId="0A8751E8"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p>
        </w:tc>
        <w:tc>
          <w:tcPr>
            <w:tcW w:w="1080" w:type="dxa"/>
            <w:vAlign w:val="center"/>
          </w:tcPr>
          <w:p w14:paraId="045DF59F"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p>
        </w:tc>
        <w:tc>
          <w:tcPr>
            <w:tcW w:w="1511" w:type="dxa"/>
            <w:vAlign w:val="center"/>
          </w:tcPr>
          <w:p w14:paraId="23A4868E"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p>
        </w:tc>
      </w:tr>
      <w:tr w:rsidR="00647E9F" w14:paraId="615203C1" w14:textId="77777777" w:rsidTr="00951B95">
        <w:trPr>
          <w:trHeight w:val="630"/>
          <w:jc w:val="center"/>
        </w:trPr>
        <w:tc>
          <w:tcPr>
            <w:tcW w:w="568" w:type="dxa"/>
            <w:vMerge/>
            <w:vAlign w:val="center"/>
          </w:tcPr>
          <w:p w14:paraId="6FEB3F3A"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p>
        </w:tc>
        <w:tc>
          <w:tcPr>
            <w:tcW w:w="1151" w:type="dxa"/>
            <w:vAlign w:val="center"/>
          </w:tcPr>
          <w:p w14:paraId="2EE58058"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p>
        </w:tc>
        <w:tc>
          <w:tcPr>
            <w:tcW w:w="650" w:type="dxa"/>
            <w:vAlign w:val="center"/>
          </w:tcPr>
          <w:p w14:paraId="35797594"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p>
        </w:tc>
        <w:tc>
          <w:tcPr>
            <w:tcW w:w="1079" w:type="dxa"/>
            <w:gridSpan w:val="2"/>
            <w:vAlign w:val="center"/>
          </w:tcPr>
          <w:p w14:paraId="0FA07ECB"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p>
        </w:tc>
        <w:tc>
          <w:tcPr>
            <w:tcW w:w="1261" w:type="dxa"/>
            <w:gridSpan w:val="3"/>
            <w:vAlign w:val="center"/>
          </w:tcPr>
          <w:p w14:paraId="1B2CE4ED"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p>
        </w:tc>
        <w:tc>
          <w:tcPr>
            <w:tcW w:w="1260" w:type="dxa"/>
            <w:gridSpan w:val="2"/>
            <w:vAlign w:val="center"/>
          </w:tcPr>
          <w:p w14:paraId="24570DE6"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p>
        </w:tc>
        <w:tc>
          <w:tcPr>
            <w:tcW w:w="1080" w:type="dxa"/>
            <w:vAlign w:val="center"/>
          </w:tcPr>
          <w:p w14:paraId="3ABCF411"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p>
        </w:tc>
        <w:tc>
          <w:tcPr>
            <w:tcW w:w="1511" w:type="dxa"/>
            <w:vAlign w:val="center"/>
          </w:tcPr>
          <w:p w14:paraId="7DEBFCE6"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p>
        </w:tc>
      </w:tr>
      <w:tr w:rsidR="00647E9F" w14:paraId="2A984034" w14:textId="77777777" w:rsidTr="00951B95">
        <w:trPr>
          <w:trHeight w:val="630"/>
          <w:jc w:val="center"/>
        </w:trPr>
        <w:tc>
          <w:tcPr>
            <w:tcW w:w="568" w:type="dxa"/>
            <w:vMerge/>
            <w:vAlign w:val="center"/>
          </w:tcPr>
          <w:p w14:paraId="2266FB3A"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p>
        </w:tc>
        <w:tc>
          <w:tcPr>
            <w:tcW w:w="1151" w:type="dxa"/>
            <w:vAlign w:val="center"/>
          </w:tcPr>
          <w:p w14:paraId="63C09A10"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p>
        </w:tc>
        <w:tc>
          <w:tcPr>
            <w:tcW w:w="650" w:type="dxa"/>
            <w:vAlign w:val="center"/>
          </w:tcPr>
          <w:p w14:paraId="6EE34847"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p>
        </w:tc>
        <w:tc>
          <w:tcPr>
            <w:tcW w:w="1079" w:type="dxa"/>
            <w:gridSpan w:val="2"/>
            <w:vAlign w:val="center"/>
          </w:tcPr>
          <w:p w14:paraId="2058BE49"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p>
        </w:tc>
        <w:tc>
          <w:tcPr>
            <w:tcW w:w="1261" w:type="dxa"/>
            <w:gridSpan w:val="3"/>
            <w:vAlign w:val="center"/>
          </w:tcPr>
          <w:p w14:paraId="0788BEFB"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p>
        </w:tc>
        <w:tc>
          <w:tcPr>
            <w:tcW w:w="1260" w:type="dxa"/>
            <w:gridSpan w:val="2"/>
            <w:vAlign w:val="center"/>
          </w:tcPr>
          <w:p w14:paraId="24134919"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p>
        </w:tc>
        <w:tc>
          <w:tcPr>
            <w:tcW w:w="1080" w:type="dxa"/>
            <w:vAlign w:val="center"/>
          </w:tcPr>
          <w:p w14:paraId="12E81A7A"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p>
        </w:tc>
        <w:tc>
          <w:tcPr>
            <w:tcW w:w="1511" w:type="dxa"/>
            <w:vAlign w:val="center"/>
          </w:tcPr>
          <w:p w14:paraId="6D4C7E5A"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p>
        </w:tc>
      </w:tr>
      <w:tr w:rsidR="00647E9F" w14:paraId="02875CB0" w14:textId="77777777" w:rsidTr="00951B95">
        <w:trPr>
          <w:trHeight w:val="630"/>
          <w:jc w:val="center"/>
        </w:trPr>
        <w:tc>
          <w:tcPr>
            <w:tcW w:w="2369" w:type="dxa"/>
            <w:gridSpan w:val="3"/>
            <w:vAlign w:val="center"/>
          </w:tcPr>
          <w:p w14:paraId="2DE3C7F5"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r>
              <w:rPr>
                <w:rFonts w:ascii="黑体" w:eastAsia="黑体" w:hAnsi="宋体" w:cs="Times New Roman" w:hint="eastAsia"/>
                <w:kern w:val="0"/>
                <w:szCs w:val="21"/>
              </w:rPr>
              <w:t>课题预计完成时间</w:t>
            </w:r>
          </w:p>
        </w:tc>
        <w:tc>
          <w:tcPr>
            <w:tcW w:w="6191" w:type="dxa"/>
            <w:gridSpan w:val="9"/>
            <w:vAlign w:val="center"/>
          </w:tcPr>
          <w:p w14:paraId="167ADD45"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r>
              <w:rPr>
                <w:rFonts w:ascii="黑体" w:eastAsia="黑体" w:hAnsi="宋体" w:cs="Times New Roman" w:hint="eastAsia"/>
                <w:kern w:val="0"/>
                <w:szCs w:val="21"/>
              </w:rPr>
              <w:t xml:space="preserve">  至         年     月     日止</w:t>
            </w:r>
          </w:p>
        </w:tc>
      </w:tr>
      <w:tr w:rsidR="00647E9F" w14:paraId="0E658B7F" w14:textId="77777777" w:rsidTr="00951B95">
        <w:trPr>
          <w:trHeight w:val="570"/>
          <w:jc w:val="center"/>
        </w:trPr>
        <w:tc>
          <w:tcPr>
            <w:tcW w:w="2369" w:type="dxa"/>
            <w:gridSpan w:val="3"/>
            <w:vAlign w:val="center"/>
          </w:tcPr>
          <w:p w14:paraId="1DFB7D65"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r>
              <w:rPr>
                <w:rFonts w:ascii="黑体" w:eastAsia="黑体" w:hAnsi="宋体" w:cs="Times New Roman" w:hint="eastAsia"/>
                <w:kern w:val="0"/>
                <w:szCs w:val="21"/>
              </w:rPr>
              <w:t>是否参与重点课题评审</w:t>
            </w:r>
          </w:p>
        </w:tc>
        <w:tc>
          <w:tcPr>
            <w:tcW w:w="6191" w:type="dxa"/>
            <w:gridSpan w:val="9"/>
            <w:vAlign w:val="center"/>
          </w:tcPr>
          <w:p w14:paraId="54063AAC" w14:textId="77777777" w:rsidR="00647E9F" w:rsidRDefault="00647E9F" w:rsidP="00951B95">
            <w:pPr>
              <w:widowControl/>
              <w:spacing w:beforeLines="50" w:before="156" w:afterLines="50" w:after="156" w:line="320" w:lineRule="exact"/>
              <w:jc w:val="center"/>
              <w:rPr>
                <w:rFonts w:ascii="黑体" w:eastAsia="黑体" w:hAnsi="宋体" w:cs="Times New Roman"/>
                <w:kern w:val="0"/>
                <w:szCs w:val="21"/>
              </w:rPr>
            </w:pPr>
            <w:r>
              <w:rPr>
                <w:rFonts w:ascii="黑体" w:eastAsia="黑体" w:hAnsi="宋体" w:cs="Times New Roman" w:hint="eastAsia"/>
                <w:kern w:val="0"/>
                <w:szCs w:val="21"/>
              </w:rPr>
              <w:sym w:font="Wingdings 2" w:char="00A3"/>
            </w:r>
            <w:r>
              <w:rPr>
                <w:rFonts w:ascii="黑体" w:eastAsia="黑体" w:hAnsi="宋体" w:cs="Times New Roman" w:hint="eastAsia"/>
                <w:kern w:val="0"/>
                <w:szCs w:val="21"/>
              </w:rPr>
              <w:t xml:space="preserve"> 参与省哲社课题   </w:t>
            </w:r>
            <w:r>
              <w:rPr>
                <w:rFonts w:ascii="黑体" w:eastAsia="黑体" w:hAnsi="宋体" w:cs="Times New Roman" w:hint="eastAsia"/>
                <w:kern w:val="0"/>
                <w:szCs w:val="21"/>
              </w:rPr>
              <w:sym w:font="Wingdings 2" w:char="00A3"/>
            </w:r>
            <w:r>
              <w:rPr>
                <w:rFonts w:ascii="黑体" w:eastAsia="黑体" w:hAnsi="宋体" w:cs="Times New Roman" w:hint="eastAsia"/>
                <w:kern w:val="0"/>
                <w:szCs w:val="21"/>
              </w:rPr>
              <w:t xml:space="preserve"> 参与省教育规划课题</w:t>
            </w:r>
          </w:p>
          <w:p w14:paraId="0E05C50F" w14:textId="77777777" w:rsidR="00647E9F" w:rsidRDefault="00647E9F" w:rsidP="00951B95">
            <w:pPr>
              <w:widowControl/>
              <w:spacing w:beforeLines="50" w:before="156" w:afterLines="50" w:after="156" w:line="320" w:lineRule="exact"/>
              <w:ind w:firstLineChars="400" w:firstLine="840"/>
              <w:rPr>
                <w:rFonts w:ascii="黑体" w:eastAsia="黑体" w:hAnsi="宋体" w:cs="Times New Roman"/>
                <w:kern w:val="0"/>
                <w:szCs w:val="21"/>
              </w:rPr>
            </w:pPr>
            <w:r>
              <w:rPr>
                <w:rFonts w:ascii="黑体" w:eastAsia="黑体" w:hAnsi="宋体" w:cs="Times New Roman" w:hint="eastAsia"/>
                <w:kern w:val="0"/>
                <w:szCs w:val="21"/>
              </w:rPr>
              <w:sym w:font="Wingdings 2" w:char="00A3"/>
            </w:r>
            <w:r>
              <w:rPr>
                <w:rFonts w:ascii="黑体" w:eastAsia="黑体" w:hAnsi="宋体" w:cs="Times New Roman" w:hint="eastAsia"/>
                <w:kern w:val="0"/>
                <w:szCs w:val="21"/>
              </w:rPr>
              <w:t xml:space="preserve"> 参与省智库基金项目          </w:t>
            </w:r>
            <w:r>
              <w:rPr>
                <w:rFonts w:ascii="黑体" w:eastAsia="黑体" w:hAnsi="宋体" w:cs="Times New Roman" w:hint="eastAsia"/>
                <w:kern w:val="0"/>
                <w:szCs w:val="21"/>
              </w:rPr>
              <w:sym w:font="Wingdings 2" w:char="00A3"/>
            </w:r>
            <w:r>
              <w:rPr>
                <w:rFonts w:ascii="黑体" w:eastAsia="黑体" w:hAnsi="宋体" w:cs="Times New Roman" w:hint="eastAsia"/>
                <w:kern w:val="0"/>
                <w:szCs w:val="21"/>
              </w:rPr>
              <w:t xml:space="preserve"> 否</w:t>
            </w:r>
          </w:p>
        </w:tc>
      </w:tr>
      <w:tr w:rsidR="00647E9F" w14:paraId="02DE5675" w14:textId="77777777" w:rsidTr="00951B95">
        <w:trPr>
          <w:trHeight w:val="12915"/>
          <w:jc w:val="center"/>
        </w:trPr>
        <w:tc>
          <w:tcPr>
            <w:tcW w:w="8560" w:type="dxa"/>
            <w:gridSpan w:val="12"/>
          </w:tcPr>
          <w:p w14:paraId="68A53FB5" w14:textId="77777777" w:rsidR="00647E9F" w:rsidRDefault="00647E9F" w:rsidP="00951B95">
            <w:pPr>
              <w:widowControl/>
              <w:spacing w:line="420" w:lineRule="exact"/>
              <w:jc w:val="left"/>
              <w:rPr>
                <w:rFonts w:ascii="楷体" w:eastAsia="楷体" w:hAnsi="楷体" w:cs="Times New Roman"/>
                <w:b/>
                <w:bCs/>
                <w:kern w:val="0"/>
                <w:szCs w:val="21"/>
              </w:rPr>
            </w:pPr>
            <w:bookmarkStart w:id="2" w:name="OLE_LINK3"/>
            <w:r>
              <w:rPr>
                <w:rFonts w:ascii="楷体" w:eastAsia="楷体" w:hAnsi="楷体" w:cs="Times New Roman" w:hint="eastAsia"/>
                <w:b/>
                <w:bCs/>
                <w:kern w:val="0"/>
                <w:szCs w:val="21"/>
              </w:rPr>
              <w:lastRenderedPageBreak/>
              <w:t>课题设计论证（不得少于1500字）</w:t>
            </w:r>
          </w:p>
          <w:p w14:paraId="2689E1EA" w14:textId="77777777" w:rsidR="00647E9F" w:rsidRDefault="00647E9F" w:rsidP="00951B95">
            <w:pPr>
              <w:widowControl/>
              <w:spacing w:line="420" w:lineRule="exact"/>
              <w:ind w:firstLineChars="200" w:firstLine="420"/>
              <w:jc w:val="left"/>
              <w:rPr>
                <w:rFonts w:ascii="楷体" w:eastAsia="楷体" w:hAnsi="楷体" w:cs="Times New Roman"/>
                <w:kern w:val="0"/>
                <w:szCs w:val="21"/>
              </w:rPr>
            </w:pPr>
            <w:r>
              <w:rPr>
                <w:rFonts w:ascii="楷体" w:eastAsia="楷体" w:hAnsi="楷体" w:cs="Times New Roman" w:hint="eastAsia"/>
                <w:kern w:val="0"/>
                <w:szCs w:val="21"/>
              </w:rPr>
              <w:t>本课题研究的主要问题；重点和难点；同类课题国内外研究状况；研究方法；理论意义和实践意义；本课题的创新（可另附页，要求用四号宋体字，行间距18磅）。</w:t>
            </w:r>
            <w:bookmarkEnd w:id="2"/>
          </w:p>
          <w:p w14:paraId="12AC9BB6" w14:textId="77777777" w:rsidR="00647E9F" w:rsidRDefault="00647E9F" w:rsidP="00951B95">
            <w:pPr>
              <w:widowControl/>
              <w:spacing w:line="420" w:lineRule="exact"/>
              <w:jc w:val="left"/>
              <w:rPr>
                <w:rFonts w:ascii="楷体" w:eastAsia="楷体" w:hAnsi="楷体" w:cs="Times New Roman"/>
                <w:kern w:val="0"/>
                <w:szCs w:val="21"/>
              </w:rPr>
            </w:pPr>
          </w:p>
        </w:tc>
      </w:tr>
      <w:tr w:rsidR="00647E9F" w14:paraId="64A97315" w14:textId="77777777" w:rsidTr="00951B95">
        <w:trPr>
          <w:trHeight w:val="13071"/>
          <w:jc w:val="center"/>
        </w:trPr>
        <w:tc>
          <w:tcPr>
            <w:tcW w:w="8560" w:type="dxa"/>
            <w:gridSpan w:val="12"/>
          </w:tcPr>
          <w:p w14:paraId="26A788F8" w14:textId="77777777" w:rsidR="00647E9F" w:rsidRDefault="00647E9F" w:rsidP="00951B95">
            <w:pPr>
              <w:widowControl/>
              <w:spacing w:line="420" w:lineRule="exact"/>
              <w:jc w:val="left"/>
              <w:rPr>
                <w:rFonts w:ascii="楷体" w:eastAsia="楷体" w:hAnsi="楷体" w:cs="Times New Roman"/>
                <w:b/>
                <w:bCs/>
                <w:kern w:val="0"/>
                <w:szCs w:val="21"/>
              </w:rPr>
            </w:pPr>
            <w:r>
              <w:rPr>
                <w:rFonts w:ascii="楷体" w:eastAsia="楷体" w:hAnsi="楷体" w:cs="Times New Roman" w:hint="eastAsia"/>
                <w:b/>
                <w:bCs/>
                <w:kern w:val="0"/>
                <w:szCs w:val="21"/>
              </w:rPr>
              <w:lastRenderedPageBreak/>
              <w:t>完成项目的条件和保证</w:t>
            </w:r>
          </w:p>
          <w:p w14:paraId="043E49FF" w14:textId="77777777" w:rsidR="00647E9F" w:rsidRDefault="00647E9F" w:rsidP="00951B95">
            <w:pPr>
              <w:widowControl/>
              <w:spacing w:line="420" w:lineRule="exact"/>
              <w:ind w:firstLineChars="200" w:firstLine="420"/>
              <w:jc w:val="left"/>
              <w:rPr>
                <w:rFonts w:ascii="黑体" w:eastAsia="黑体" w:hAnsi="Times New Roman" w:cs="Times New Roman"/>
                <w:kern w:val="0"/>
                <w:szCs w:val="21"/>
              </w:rPr>
            </w:pPr>
            <w:r>
              <w:rPr>
                <w:rFonts w:ascii="楷体" w:eastAsia="楷体" w:hAnsi="楷体" w:cs="Times New Roman" w:hint="eastAsia"/>
                <w:kern w:val="0"/>
                <w:szCs w:val="21"/>
              </w:rPr>
              <w:t>主持人和主要成员曾完成哪些重要研究课题；已有与本课题相关的研究成果；完成本课题的研究能力和时间保证；资料设备；科研手段。</w:t>
            </w:r>
          </w:p>
        </w:tc>
      </w:tr>
      <w:tr w:rsidR="00647E9F" w14:paraId="61AAB105" w14:textId="77777777" w:rsidTr="00951B95">
        <w:trPr>
          <w:trHeight w:val="4280"/>
          <w:jc w:val="center"/>
        </w:trPr>
        <w:tc>
          <w:tcPr>
            <w:tcW w:w="8560" w:type="dxa"/>
            <w:gridSpan w:val="12"/>
          </w:tcPr>
          <w:p w14:paraId="53B0D65A" w14:textId="77777777" w:rsidR="00647E9F" w:rsidRDefault="00647E9F" w:rsidP="00951B95">
            <w:pPr>
              <w:widowControl/>
              <w:spacing w:line="420" w:lineRule="exact"/>
              <w:jc w:val="left"/>
              <w:rPr>
                <w:rFonts w:ascii="黑体" w:eastAsia="黑体" w:hAnsi="Times New Roman" w:cs="Times New Roman"/>
                <w:kern w:val="0"/>
                <w:szCs w:val="21"/>
              </w:rPr>
            </w:pPr>
            <w:r>
              <w:rPr>
                <w:rFonts w:ascii="黑体" w:eastAsia="黑体" w:hAnsi="Times New Roman" w:cs="Times New Roman" w:hint="eastAsia"/>
                <w:kern w:val="0"/>
                <w:szCs w:val="21"/>
              </w:rPr>
              <w:lastRenderedPageBreak/>
              <w:t>课题负责人所在单位意见</w:t>
            </w:r>
          </w:p>
          <w:p w14:paraId="421C1FD9" w14:textId="77777777" w:rsidR="00647E9F" w:rsidRDefault="00647E9F" w:rsidP="00951B95">
            <w:pPr>
              <w:widowControl/>
              <w:spacing w:line="420" w:lineRule="exact"/>
              <w:ind w:firstLineChars="550" w:firstLine="1155"/>
              <w:jc w:val="left"/>
              <w:rPr>
                <w:rFonts w:ascii="黑体" w:eastAsia="黑体" w:hAnsi="Times New Roman" w:cs="Times New Roman"/>
                <w:kern w:val="0"/>
                <w:szCs w:val="21"/>
              </w:rPr>
            </w:pPr>
          </w:p>
          <w:p w14:paraId="4BFEA9EA" w14:textId="77777777" w:rsidR="00647E9F" w:rsidRDefault="00647E9F" w:rsidP="00951B95">
            <w:pPr>
              <w:widowControl/>
              <w:spacing w:line="400" w:lineRule="exact"/>
              <w:ind w:firstLineChars="550" w:firstLine="1155"/>
              <w:jc w:val="left"/>
              <w:rPr>
                <w:rFonts w:ascii="黑体" w:eastAsia="黑体" w:hAnsi="Times New Roman" w:cs="Times New Roman"/>
                <w:kern w:val="0"/>
                <w:szCs w:val="21"/>
              </w:rPr>
            </w:pPr>
          </w:p>
          <w:p w14:paraId="03C946EF" w14:textId="77777777" w:rsidR="00647E9F" w:rsidRDefault="00647E9F" w:rsidP="00951B95">
            <w:pPr>
              <w:widowControl/>
              <w:spacing w:line="400" w:lineRule="exact"/>
              <w:ind w:firstLineChars="550" w:firstLine="1155"/>
              <w:jc w:val="left"/>
              <w:rPr>
                <w:rFonts w:ascii="黑体" w:eastAsia="黑体" w:hAnsi="Times New Roman" w:cs="Times New Roman"/>
                <w:kern w:val="0"/>
                <w:szCs w:val="21"/>
              </w:rPr>
            </w:pPr>
          </w:p>
          <w:p w14:paraId="5BB2F8E4" w14:textId="77777777" w:rsidR="00647E9F" w:rsidRDefault="00647E9F" w:rsidP="00951B95">
            <w:pPr>
              <w:widowControl/>
              <w:spacing w:line="800" w:lineRule="exact"/>
              <w:ind w:firstLineChars="550" w:firstLine="1155"/>
              <w:jc w:val="left"/>
              <w:rPr>
                <w:rFonts w:ascii="黑体" w:eastAsia="黑体" w:hAnsi="Times New Roman" w:cs="Times New Roman"/>
                <w:kern w:val="0"/>
                <w:szCs w:val="21"/>
              </w:rPr>
            </w:pPr>
          </w:p>
          <w:p w14:paraId="7C033A43" w14:textId="77777777" w:rsidR="00647E9F" w:rsidRDefault="00647E9F" w:rsidP="00951B95">
            <w:pPr>
              <w:widowControl/>
              <w:tabs>
                <w:tab w:val="left" w:pos="5870"/>
              </w:tabs>
              <w:spacing w:line="800" w:lineRule="exact"/>
              <w:ind w:firstLineChars="1000" w:firstLine="2100"/>
              <w:jc w:val="left"/>
              <w:rPr>
                <w:rFonts w:ascii="楷体_GB2312" w:eastAsia="楷体_GB2312" w:hAnsi="Times New Roman" w:cs="Times New Roman"/>
                <w:kern w:val="0"/>
                <w:szCs w:val="21"/>
              </w:rPr>
            </w:pPr>
            <w:r>
              <w:rPr>
                <w:rFonts w:ascii="楷体_GB2312" w:eastAsia="楷体_GB2312" w:hAnsi="Times New Roman" w:cs="Times New Roman" w:hint="eastAsia"/>
                <w:kern w:val="0"/>
                <w:szCs w:val="21"/>
              </w:rPr>
              <w:t>单 位 公 章               负责人签名：</w:t>
            </w:r>
          </w:p>
          <w:p w14:paraId="22DF0AB6" w14:textId="77777777" w:rsidR="00647E9F" w:rsidRDefault="00647E9F" w:rsidP="00951B95">
            <w:pPr>
              <w:widowControl/>
              <w:spacing w:line="800" w:lineRule="exact"/>
              <w:ind w:firstLineChars="2900" w:firstLine="6090"/>
              <w:jc w:val="left"/>
              <w:rPr>
                <w:rFonts w:ascii="黑体" w:eastAsia="黑体" w:hAnsi="Times New Roman" w:cs="Times New Roman"/>
                <w:kern w:val="0"/>
                <w:szCs w:val="21"/>
              </w:rPr>
            </w:pPr>
            <w:r>
              <w:rPr>
                <w:rFonts w:ascii="楷体_GB2312" w:eastAsia="楷体_GB2312" w:hAnsi="Times New Roman" w:cs="Times New Roman" w:hint="eastAsia"/>
                <w:kern w:val="0"/>
                <w:szCs w:val="21"/>
              </w:rPr>
              <w:t>年      月     日</w:t>
            </w:r>
          </w:p>
        </w:tc>
      </w:tr>
      <w:tr w:rsidR="00647E9F" w14:paraId="7DFB80DB" w14:textId="77777777" w:rsidTr="00951B95">
        <w:trPr>
          <w:trHeight w:val="90"/>
          <w:jc w:val="center"/>
        </w:trPr>
        <w:tc>
          <w:tcPr>
            <w:tcW w:w="8560" w:type="dxa"/>
            <w:gridSpan w:val="12"/>
          </w:tcPr>
          <w:p w14:paraId="6C5602E7" w14:textId="77777777" w:rsidR="00647E9F" w:rsidRDefault="00647E9F" w:rsidP="00951B95">
            <w:pPr>
              <w:widowControl/>
              <w:spacing w:line="420" w:lineRule="exact"/>
              <w:jc w:val="left"/>
              <w:rPr>
                <w:rFonts w:ascii="黑体" w:eastAsia="黑体" w:hAnsi="Times New Roman" w:cs="Times New Roman"/>
                <w:kern w:val="0"/>
                <w:szCs w:val="21"/>
              </w:rPr>
            </w:pPr>
            <w:r>
              <w:rPr>
                <w:rFonts w:ascii="黑体" w:eastAsia="黑体" w:hAnsi="Times New Roman" w:cs="Times New Roman" w:hint="eastAsia"/>
                <w:kern w:val="0"/>
                <w:szCs w:val="21"/>
              </w:rPr>
              <w:t>评审委员会意见</w:t>
            </w:r>
          </w:p>
          <w:p w14:paraId="3ABA3BF3" w14:textId="77777777" w:rsidR="00647E9F" w:rsidRDefault="00647E9F" w:rsidP="00951B95">
            <w:pPr>
              <w:spacing w:after="120"/>
              <w:ind w:leftChars="200" w:left="420" w:firstLineChars="200" w:firstLine="420"/>
              <w:rPr>
                <w:rFonts w:ascii="黑体" w:eastAsia="黑体" w:hAnsi="Times New Roman" w:cs="Times New Roman"/>
                <w:kern w:val="0"/>
                <w:szCs w:val="21"/>
              </w:rPr>
            </w:pPr>
          </w:p>
          <w:p w14:paraId="159A9FA3" w14:textId="77777777" w:rsidR="00647E9F" w:rsidRDefault="00647E9F" w:rsidP="00951B95">
            <w:pPr>
              <w:ind w:firstLineChars="200" w:firstLine="420"/>
              <w:rPr>
                <w:rFonts w:ascii="黑体" w:eastAsia="黑体" w:hAnsi="Times New Roman" w:cs="Times New Roman"/>
                <w:kern w:val="0"/>
                <w:szCs w:val="21"/>
              </w:rPr>
            </w:pPr>
          </w:p>
          <w:p w14:paraId="67EAF931" w14:textId="77777777" w:rsidR="00647E9F" w:rsidRDefault="00647E9F" w:rsidP="00951B95">
            <w:pPr>
              <w:ind w:firstLineChars="200" w:firstLine="420"/>
              <w:rPr>
                <w:rFonts w:ascii="黑体" w:eastAsia="黑体" w:hAnsi="Times New Roman" w:cs="Times New Roman"/>
                <w:kern w:val="0"/>
                <w:szCs w:val="21"/>
              </w:rPr>
            </w:pPr>
          </w:p>
          <w:p w14:paraId="3C66C9DB" w14:textId="77777777" w:rsidR="00647E9F" w:rsidRDefault="00647E9F" w:rsidP="00951B95">
            <w:pPr>
              <w:ind w:firstLineChars="200" w:firstLine="420"/>
              <w:rPr>
                <w:rFonts w:ascii="黑体" w:eastAsia="黑体" w:hAnsi="Times New Roman" w:cs="Times New Roman"/>
                <w:kern w:val="0"/>
                <w:szCs w:val="21"/>
              </w:rPr>
            </w:pPr>
          </w:p>
          <w:p w14:paraId="4E5AB677" w14:textId="77777777" w:rsidR="00647E9F" w:rsidRDefault="00647E9F" w:rsidP="00951B95">
            <w:pPr>
              <w:ind w:firstLineChars="200" w:firstLine="420"/>
              <w:rPr>
                <w:rFonts w:ascii="黑体" w:eastAsia="黑体" w:hAnsi="Times New Roman" w:cs="Times New Roman"/>
                <w:kern w:val="0"/>
                <w:szCs w:val="21"/>
              </w:rPr>
            </w:pPr>
          </w:p>
          <w:p w14:paraId="0916E041" w14:textId="77777777" w:rsidR="00647E9F" w:rsidRDefault="00647E9F" w:rsidP="00951B95">
            <w:pPr>
              <w:ind w:firstLineChars="200" w:firstLine="420"/>
              <w:rPr>
                <w:rFonts w:ascii="黑体" w:eastAsia="黑体" w:hAnsi="Times New Roman" w:cs="Times New Roman"/>
                <w:kern w:val="0"/>
                <w:szCs w:val="21"/>
              </w:rPr>
            </w:pPr>
          </w:p>
          <w:p w14:paraId="4DA5DC1A" w14:textId="77777777" w:rsidR="00647E9F" w:rsidRDefault="00647E9F" w:rsidP="00951B95">
            <w:pPr>
              <w:widowControl/>
              <w:spacing w:line="800" w:lineRule="exact"/>
              <w:ind w:firstLineChars="1800" w:firstLine="3780"/>
              <w:jc w:val="left"/>
              <w:rPr>
                <w:rFonts w:ascii="楷体_GB2312" w:eastAsia="楷体_GB2312" w:hAnsi="Times New Roman" w:cs="Times New Roman"/>
                <w:kern w:val="0"/>
                <w:szCs w:val="21"/>
              </w:rPr>
            </w:pPr>
            <w:r>
              <w:rPr>
                <w:rFonts w:ascii="楷体_GB2312" w:eastAsia="楷体_GB2312" w:hAnsi="Times New Roman" w:cs="Times New Roman" w:hint="eastAsia"/>
                <w:kern w:val="0"/>
                <w:szCs w:val="21"/>
              </w:rPr>
              <w:t>评审委员会负责人签名：</w:t>
            </w:r>
          </w:p>
          <w:p w14:paraId="6EF9BE04" w14:textId="77777777" w:rsidR="00647E9F" w:rsidRDefault="00647E9F" w:rsidP="00951B95">
            <w:pPr>
              <w:widowControl/>
              <w:spacing w:line="440" w:lineRule="exact"/>
              <w:ind w:firstLineChars="2900" w:firstLine="6090"/>
              <w:jc w:val="left"/>
              <w:rPr>
                <w:rFonts w:ascii="黑体" w:eastAsia="黑体" w:hAnsi="Times New Roman" w:cs="Times New Roman"/>
                <w:kern w:val="0"/>
                <w:szCs w:val="21"/>
              </w:rPr>
            </w:pPr>
            <w:r>
              <w:rPr>
                <w:rFonts w:ascii="楷体_GB2312" w:eastAsia="楷体_GB2312" w:hAnsi="Times New Roman" w:cs="Times New Roman" w:hint="eastAsia"/>
                <w:kern w:val="0"/>
                <w:szCs w:val="21"/>
              </w:rPr>
              <w:t>年      月     日</w:t>
            </w:r>
          </w:p>
        </w:tc>
      </w:tr>
      <w:tr w:rsidR="00647E9F" w14:paraId="2F57BE54" w14:textId="77777777" w:rsidTr="00951B95">
        <w:trPr>
          <w:trHeight w:val="4324"/>
          <w:jc w:val="center"/>
        </w:trPr>
        <w:tc>
          <w:tcPr>
            <w:tcW w:w="8560" w:type="dxa"/>
            <w:gridSpan w:val="12"/>
          </w:tcPr>
          <w:p w14:paraId="348B56DB" w14:textId="77777777" w:rsidR="00647E9F" w:rsidRDefault="00647E9F" w:rsidP="00951B95">
            <w:pPr>
              <w:widowControl/>
              <w:spacing w:line="420" w:lineRule="exact"/>
              <w:jc w:val="left"/>
              <w:rPr>
                <w:rFonts w:ascii="黑体" w:eastAsia="黑体" w:hAnsi="Times New Roman" w:cs="Times New Roman"/>
                <w:kern w:val="0"/>
                <w:szCs w:val="21"/>
              </w:rPr>
            </w:pPr>
            <w:r>
              <w:rPr>
                <w:rFonts w:ascii="黑体" w:eastAsia="黑体" w:hAnsi="Times New Roman" w:cs="Times New Roman" w:hint="eastAsia"/>
                <w:kern w:val="0"/>
                <w:szCs w:val="21"/>
              </w:rPr>
              <w:t>共青团吉林省委意见</w:t>
            </w:r>
          </w:p>
          <w:p w14:paraId="608FEECA" w14:textId="77777777" w:rsidR="00647E9F" w:rsidRDefault="00647E9F" w:rsidP="00951B95">
            <w:pPr>
              <w:widowControl/>
              <w:spacing w:line="420" w:lineRule="exact"/>
              <w:ind w:firstLineChars="550" w:firstLine="1155"/>
              <w:jc w:val="left"/>
              <w:rPr>
                <w:rFonts w:ascii="黑体" w:eastAsia="黑体" w:hAnsi="Times New Roman" w:cs="Times New Roman"/>
                <w:kern w:val="0"/>
                <w:szCs w:val="21"/>
              </w:rPr>
            </w:pPr>
          </w:p>
          <w:p w14:paraId="0CC8B66B" w14:textId="77777777" w:rsidR="00647E9F" w:rsidRDefault="00647E9F" w:rsidP="00951B95">
            <w:pPr>
              <w:widowControl/>
              <w:spacing w:line="800" w:lineRule="exact"/>
              <w:jc w:val="left"/>
              <w:rPr>
                <w:rFonts w:ascii="黑体" w:eastAsia="黑体" w:hAnsi="Times New Roman" w:cs="Times New Roman"/>
                <w:kern w:val="0"/>
                <w:szCs w:val="21"/>
              </w:rPr>
            </w:pPr>
          </w:p>
          <w:p w14:paraId="0B0AE417" w14:textId="77777777" w:rsidR="00647E9F" w:rsidRDefault="00647E9F" w:rsidP="00951B95">
            <w:pPr>
              <w:spacing w:after="120"/>
              <w:ind w:leftChars="200" w:left="420" w:firstLineChars="200" w:firstLine="420"/>
              <w:rPr>
                <w:rFonts w:ascii="黑体" w:eastAsia="黑体" w:hAnsi="Times New Roman" w:cs="Times New Roman"/>
                <w:kern w:val="0"/>
                <w:szCs w:val="21"/>
              </w:rPr>
            </w:pPr>
          </w:p>
          <w:p w14:paraId="3BDD0931" w14:textId="77777777" w:rsidR="00647E9F" w:rsidRDefault="00647E9F" w:rsidP="00951B95">
            <w:pPr>
              <w:ind w:firstLineChars="200" w:firstLine="420"/>
            </w:pPr>
          </w:p>
          <w:p w14:paraId="29B6778A" w14:textId="77777777" w:rsidR="00647E9F" w:rsidRDefault="00647E9F" w:rsidP="00951B95">
            <w:pPr>
              <w:widowControl/>
              <w:spacing w:line="800" w:lineRule="exact"/>
              <w:ind w:firstLineChars="1750" w:firstLine="3675"/>
              <w:jc w:val="left"/>
              <w:rPr>
                <w:rFonts w:ascii="楷体_GB2312" w:eastAsia="楷体_GB2312" w:hAnsi="Times New Roman" w:cs="Times New Roman"/>
                <w:kern w:val="0"/>
                <w:szCs w:val="21"/>
              </w:rPr>
            </w:pPr>
          </w:p>
          <w:p w14:paraId="5814C1B2" w14:textId="77777777" w:rsidR="00647E9F" w:rsidRDefault="00647E9F" w:rsidP="00951B95">
            <w:pPr>
              <w:widowControl/>
              <w:spacing w:line="440" w:lineRule="exact"/>
              <w:ind w:firstLineChars="2900" w:firstLine="6090"/>
              <w:jc w:val="left"/>
              <w:rPr>
                <w:rFonts w:ascii="黑体" w:eastAsia="黑体" w:hAnsi="Times New Roman" w:cs="Times New Roman"/>
                <w:kern w:val="0"/>
                <w:szCs w:val="21"/>
              </w:rPr>
            </w:pPr>
            <w:r>
              <w:rPr>
                <w:rFonts w:ascii="楷体_GB2312" w:eastAsia="楷体_GB2312" w:hAnsi="Times New Roman" w:cs="Times New Roman" w:hint="eastAsia"/>
                <w:kern w:val="0"/>
                <w:szCs w:val="21"/>
              </w:rPr>
              <w:t>年      月     日</w:t>
            </w:r>
          </w:p>
        </w:tc>
      </w:tr>
    </w:tbl>
    <w:p w14:paraId="542D6F3C" w14:textId="77777777" w:rsidR="00647E9F" w:rsidRDefault="00647E9F" w:rsidP="00647E9F"/>
    <w:p w14:paraId="6E113F04" w14:textId="77777777" w:rsidR="00647E9F" w:rsidRDefault="00647E9F" w:rsidP="00647E9F">
      <w:pPr>
        <w:spacing w:line="536" w:lineRule="exact"/>
        <w:rPr>
          <w:rFonts w:ascii="黑体" w:eastAsia="黑体" w:hAnsi="仿宋" w:cs="Times New Roman"/>
          <w:sz w:val="32"/>
          <w:szCs w:val="32"/>
        </w:rPr>
      </w:pPr>
      <w:r>
        <w:rPr>
          <w:rFonts w:ascii="黑体" w:eastAsia="黑体" w:hAnsi="仿宋" w:cs="Times New Roman" w:hint="eastAsia"/>
          <w:sz w:val="32"/>
          <w:szCs w:val="32"/>
        </w:rPr>
        <w:lastRenderedPageBreak/>
        <w:t>附件3</w:t>
      </w:r>
    </w:p>
    <w:p w14:paraId="26AB5DB6" w14:textId="77777777" w:rsidR="00647E9F" w:rsidRDefault="00647E9F" w:rsidP="00647E9F">
      <w:pPr>
        <w:jc w:val="center"/>
        <w:rPr>
          <w:rFonts w:ascii="Times New Roman" w:eastAsia="宋体" w:hAnsi="Times New Roman" w:cs="Times New Roman"/>
          <w:b/>
          <w:sz w:val="10"/>
          <w:szCs w:val="10"/>
        </w:rPr>
      </w:pPr>
    </w:p>
    <w:p w14:paraId="1736E044" w14:textId="77777777" w:rsidR="00647E9F" w:rsidRDefault="00647E9F" w:rsidP="00647E9F">
      <w:pPr>
        <w:jc w:val="center"/>
        <w:rPr>
          <w:rFonts w:ascii="华文中宋" w:eastAsia="华文中宋" w:hAnsi="Times New Roman" w:cs="Times New Roman"/>
          <w:b/>
          <w:sz w:val="36"/>
          <w:szCs w:val="36"/>
        </w:rPr>
      </w:pPr>
      <w:r>
        <w:rPr>
          <w:rFonts w:ascii="华文中宋" w:eastAsia="华文中宋" w:hAnsi="Times New Roman" w:cs="Times New Roman" w:hint="eastAsia"/>
          <w:b/>
          <w:sz w:val="36"/>
          <w:szCs w:val="36"/>
        </w:rPr>
        <w:t xml:space="preserve">活 </w:t>
      </w:r>
      <w:r>
        <w:rPr>
          <w:rFonts w:ascii="华文中宋" w:eastAsia="华文中宋" w:hAnsi="Times New Roman" w:cs="Times New Roman"/>
          <w:b/>
          <w:sz w:val="36"/>
          <w:szCs w:val="36"/>
        </w:rPr>
        <w:t xml:space="preserve"> </w:t>
      </w:r>
      <w:r>
        <w:rPr>
          <w:rFonts w:ascii="华文中宋" w:eastAsia="华文中宋" w:hAnsi="Times New Roman" w:cs="Times New Roman" w:hint="eastAsia"/>
          <w:b/>
          <w:sz w:val="36"/>
          <w:szCs w:val="36"/>
        </w:rPr>
        <w:t>页</w:t>
      </w:r>
    </w:p>
    <w:tbl>
      <w:tblPr>
        <w:tblW w:w="9531" w:type="dxa"/>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tblBorders>
        <w:tblLayout w:type="fixed"/>
        <w:tblLook w:val="04A0" w:firstRow="1" w:lastRow="0" w:firstColumn="1" w:lastColumn="0" w:noHBand="0" w:noVBand="1"/>
      </w:tblPr>
      <w:tblGrid>
        <w:gridCol w:w="9531"/>
      </w:tblGrid>
      <w:tr w:rsidR="00647E9F" w14:paraId="39D15AEC" w14:textId="77777777" w:rsidTr="00951B95">
        <w:trPr>
          <w:trHeight w:val="620"/>
          <w:jc w:val="center"/>
        </w:trPr>
        <w:tc>
          <w:tcPr>
            <w:tcW w:w="9531" w:type="dxa"/>
            <w:vAlign w:val="center"/>
          </w:tcPr>
          <w:p w14:paraId="2F465FAE" w14:textId="77777777" w:rsidR="00647E9F" w:rsidRDefault="00647E9F" w:rsidP="00951B95">
            <w:pPr>
              <w:rPr>
                <w:rFonts w:ascii="黑体" w:eastAsia="黑体" w:hAnsi="Times New Roman" w:cs="Times New Roman"/>
                <w:sz w:val="30"/>
                <w:szCs w:val="30"/>
              </w:rPr>
            </w:pPr>
            <w:r>
              <w:rPr>
                <w:rFonts w:ascii="黑体" w:eastAsia="黑体" w:hAnsi="Times New Roman" w:cs="Times New Roman" w:hint="eastAsia"/>
                <w:sz w:val="30"/>
                <w:szCs w:val="30"/>
              </w:rPr>
              <w:t>课题名称：</w:t>
            </w:r>
          </w:p>
        </w:tc>
      </w:tr>
      <w:tr w:rsidR="00647E9F" w14:paraId="5B7E276A" w14:textId="77777777" w:rsidTr="00951B95">
        <w:trPr>
          <w:trHeight w:val="8246"/>
          <w:jc w:val="center"/>
        </w:trPr>
        <w:tc>
          <w:tcPr>
            <w:tcW w:w="9531" w:type="dxa"/>
          </w:tcPr>
          <w:p w14:paraId="2F99D8DE" w14:textId="77777777" w:rsidR="00647E9F" w:rsidRDefault="00647E9F" w:rsidP="00951B95">
            <w:pPr>
              <w:widowControl/>
              <w:spacing w:line="420" w:lineRule="exact"/>
              <w:jc w:val="left"/>
              <w:rPr>
                <w:rFonts w:ascii="楷体" w:eastAsia="楷体" w:hAnsi="楷体" w:cs="Times New Roman"/>
                <w:b/>
                <w:bCs/>
                <w:kern w:val="0"/>
                <w:szCs w:val="21"/>
              </w:rPr>
            </w:pPr>
            <w:r>
              <w:rPr>
                <w:rFonts w:ascii="楷体" w:eastAsia="楷体" w:hAnsi="楷体" w:cs="Times New Roman" w:hint="eastAsia"/>
                <w:b/>
                <w:bCs/>
                <w:kern w:val="0"/>
                <w:szCs w:val="21"/>
              </w:rPr>
              <w:t>课题设计论证（不得少于1500字）</w:t>
            </w:r>
          </w:p>
          <w:p w14:paraId="3C217AEA" w14:textId="77777777" w:rsidR="00647E9F" w:rsidRDefault="00647E9F" w:rsidP="00951B95">
            <w:pPr>
              <w:spacing w:line="400" w:lineRule="exact"/>
              <w:ind w:firstLineChars="159" w:firstLine="334"/>
              <w:rPr>
                <w:rFonts w:ascii="楷体" w:eastAsia="楷体" w:hAnsi="楷体" w:cs="Times New Roman"/>
                <w:sz w:val="24"/>
              </w:rPr>
            </w:pPr>
            <w:r>
              <w:rPr>
                <w:rFonts w:ascii="楷体" w:eastAsia="楷体" w:hAnsi="楷体" w:cs="Times New Roman" w:hint="eastAsia"/>
                <w:kern w:val="0"/>
                <w:szCs w:val="21"/>
              </w:rPr>
              <w:t>本课题研究的主要问题；重点和难点；同类课题国内外研究状况；研究方法；理论意义和实践意义；本课题的创新（可另附页，要求用四号宋体字，行间距18磅）。</w:t>
            </w:r>
          </w:p>
          <w:p w14:paraId="6B753AAC" w14:textId="77777777" w:rsidR="00647E9F" w:rsidRDefault="00647E9F" w:rsidP="00951B95">
            <w:pPr>
              <w:spacing w:line="400" w:lineRule="exact"/>
              <w:ind w:firstLineChars="159" w:firstLine="382"/>
              <w:rPr>
                <w:rFonts w:ascii="楷体" w:eastAsia="楷体" w:hAnsi="楷体" w:cs="Times New Roman"/>
                <w:sz w:val="24"/>
              </w:rPr>
            </w:pPr>
          </w:p>
          <w:p w14:paraId="0B58C642" w14:textId="77777777" w:rsidR="00647E9F" w:rsidRDefault="00647E9F" w:rsidP="00951B95">
            <w:pPr>
              <w:spacing w:line="400" w:lineRule="exact"/>
              <w:ind w:firstLineChars="159" w:firstLine="382"/>
              <w:rPr>
                <w:rFonts w:ascii="楷体" w:eastAsia="楷体" w:hAnsi="楷体" w:cs="Times New Roman"/>
                <w:sz w:val="24"/>
              </w:rPr>
            </w:pPr>
          </w:p>
          <w:p w14:paraId="67BA897F" w14:textId="77777777" w:rsidR="00647E9F" w:rsidRDefault="00647E9F" w:rsidP="00951B95">
            <w:pPr>
              <w:jc w:val="left"/>
              <w:rPr>
                <w:rFonts w:ascii="楷体" w:eastAsia="楷体" w:hAnsi="楷体" w:cs="Times New Roman"/>
              </w:rPr>
            </w:pPr>
          </w:p>
          <w:p w14:paraId="7A39BDD3" w14:textId="77777777" w:rsidR="00647E9F" w:rsidRDefault="00647E9F" w:rsidP="00951B95">
            <w:pPr>
              <w:spacing w:line="400" w:lineRule="exact"/>
              <w:ind w:firstLineChars="159" w:firstLine="382"/>
              <w:rPr>
                <w:rFonts w:ascii="楷体" w:eastAsia="楷体" w:hAnsi="楷体" w:cs="Times New Roman"/>
                <w:sz w:val="24"/>
              </w:rPr>
            </w:pPr>
          </w:p>
          <w:p w14:paraId="14344F0D" w14:textId="77777777" w:rsidR="00647E9F" w:rsidRDefault="00647E9F" w:rsidP="00951B95">
            <w:pPr>
              <w:spacing w:line="400" w:lineRule="exact"/>
              <w:ind w:firstLineChars="159" w:firstLine="382"/>
              <w:rPr>
                <w:rFonts w:ascii="楷体" w:eastAsia="楷体" w:hAnsi="楷体" w:cs="Times New Roman"/>
                <w:sz w:val="24"/>
              </w:rPr>
            </w:pPr>
          </w:p>
          <w:p w14:paraId="35C961E4" w14:textId="77777777" w:rsidR="00647E9F" w:rsidRDefault="00647E9F" w:rsidP="00951B95">
            <w:pPr>
              <w:spacing w:line="400" w:lineRule="exact"/>
              <w:ind w:firstLineChars="159" w:firstLine="382"/>
              <w:rPr>
                <w:rFonts w:ascii="楷体" w:eastAsia="楷体" w:hAnsi="楷体" w:cs="Times New Roman"/>
                <w:sz w:val="24"/>
              </w:rPr>
            </w:pPr>
          </w:p>
          <w:p w14:paraId="09BD3C33" w14:textId="77777777" w:rsidR="00647E9F" w:rsidRDefault="00647E9F" w:rsidP="00951B95">
            <w:pPr>
              <w:spacing w:line="400" w:lineRule="exact"/>
              <w:ind w:firstLineChars="159" w:firstLine="382"/>
              <w:rPr>
                <w:rFonts w:ascii="楷体" w:eastAsia="楷体" w:hAnsi="楷体" w:cs="Times New Roman"/>
                <w:sz w:val="24"/>
              </w:rPr>
            </w:pPr>
          </w:p>
          <w:p w14:paraId="3BBB383C" w14:textId="77777777" w:rsidR="00647E9F" w:rsidRDefault="00647E9F" w:rsidP="00951B95">
            <w:pPr>
              <w:spacing w:line="400" w:lineRule="exact"/>
              <w:ind w:firstLineChars="159" w:firstLine="382"/>
              <w:rPr>
                <w:rFonts w:ascii="楷体" w:eastAsia="楷体" w:hAnsi="楷体" w:cs="Times New Roman"/>
                <w:sz w:val="24"/>
              </w:rPr>
            </w:pPr>
          </w:p>
          <w:p w14:paraId="1869291F" w14:textId="77777777" w:rsidR="00647E9F" w:rsidRDefault="00647E9F" w:rsidP="00951B95">
            <w:pPr>
              <w:spacing w:line="400" w:lineRule="exact"/>
              <w:ind w:firstLineChars="159" w:firstLine="382"/>
              <w:rPr>
                <w:rFonts w:ascii="楷体" w:eastAsia="楷体" w:hAnsi="楷体" w:cs="Times New Roman"/>
                <w:sz w:val="24"/>
              </w:rPr>
            </w:pPr>
          </w:p>
          <w:p w14:paraId="155B3D24" w14:textId="77777777" w:rsidR="00647E9F" w:rsidRDefault="00647E9F" w:rsidP="00951B95">
            <w:pPr>
              <w:spacing w:line="400" w:lineRule="exact"/>
              <w:ind w:firstLineChars="159" w:firstLine="382"/>
              <w:rPr>
                <w:rFonts w:ascii="楷体" w:eastAsia="楷体" w:hAnsi="楷体" w:cs="Times New Roman"/>
                <w:sz w:val="24"/>
              </w:rPr>
            </w:pPr>
          </w:p>
          <w:p w14:paraId="68454E5D" w14:textId="77777777" w:rsidR="00647E9F" w:rsidRDefault="00647E9F" w:rsidP="00951B95">
            <w:pPr>
              <w:spacing w:line="400" w:lineRule="exact"/>
              <w:ind w:firstLineChars="159" w:firstLine="382"/>
              <w:rPr>
                <w:rFonts w:ascii="楷体" w:eastAsia="楷体" w:hAnsi="楷体" w:cs="Times New Roman"/>
                <w:sz w:val="24"/>
              </w:rPr>
            </w:pPr>
          </w:p>
          <w:p w14:paraId="45DC4025" w14:textId="77777777" w:rsidR="00647E9F" w:rsidRDefault="00647E9F" w:rsidP="00951B95">
            <w:pPr>
              <w:spacing w:line="400" w:lineRule="exact"/>
              <w:ind w:firstLineChars="159" w:firstLine="382"/>
              <w:rPr>
                <w:rFonts w:ascii="楷体" w:eastAsia="楷体" w:hAnsi="楷体" w:cs="Times New Roman"/>
                <w:sz w:val="24"/>
              </w:rPr>
            </w:pPr>
          </w:p>
          <w:p w14:paraId="2D9596AC" w14:textId="77777777" w:rsidR="00647E9F" w:rsidRDefault="00647E9F" w:rsidP="00951B95">
            <w:pPr>
              <w:spacing w:line="400" w:lineRule="exact"/>
              <w:ind w:firstLineChars="159" w:firstLine="382"/>
              <w:rPr>
                <w:rFonts w:ascii="楷体" w:eastAsia="楷体" w:hAnsi="楷体" w:cs="Times New Roman"/>
                <w:sz w:val="24"/>
              </w:rPr>
            </w:pPr>
          </w:p>
          <w:p w14:paraId="5EC2060C" w14:textId="77777777" w:rsidR="00647E9F" w:rsidRDefault="00647E9F" w:rsidP="00951B95">
            <w:pPr>
              <w:spacing w:line="400" w:lineRule="exact"/>
              <w:ind w:firstLineChars="159" w:firstLine="382"/>
              <w:rPr>
                <w:rFonts w:ascii="楷体" w:eastAsia="楷体" w:hAnsi="楷体" w:cs="Times New Roman"/>
                <w:sz w:val="24"/>
              </w:rPr>
            </w:pPr>
          </w:p>
          <w:p w14:paraId="546ED1BA" w14:textId="77777777" w:rsidR="00647E9F" w:rsidRDefault="00647E9F" w:rsidP="00951B95">
            <w:pPr>
              <w:spacing w:line="400" w:lineRule="exact"/>
              <w:ind w:firstLineChars="159" w:firstLine="382"/>
              <w:rPr>
                <w:rFonts w:ascii="楷体" w:eastAsia="楷体" w:hAnsi="楷体" w:cs="Times New Roman"/>
                <w:sz w:val="24"/>
              </w:rPr>
            </w:pPr>
          </w:p>
          <w:p w14:paraId="3A709E78" w14:textId="77777777" w:rsidR="00647E9F" w:rsidRDefault="00647E9F" w:rsidP="00951B95">
            <w:pPr>
              <w:spacing w:line="400" w:lineRule="exact"/>
              <w:ind w:firstLineChars="159" w:firstLine="382"/>
              <w:rPr>
                <w:rFonts w:ascii="楷体" w:eastAsia="楷体" w:hAnsi="楷体" w:cs="Times New Roman"/>
                <w:sz w:val="24"/>
              </w:rPr>
            </w:pPr>
          </w:p>
          <w:p w14:paraId="0D7C2987" w14:textId="77777777" w:rsidR="00647E9F" w:rsidRDefault="00647E9F" w:rsidP="00951B95">
            <w:pPr>
              <w:spacing w:line="400" w:lineRule="exact"/>
              <w:ind w:firstLineChars="159" w:firstLine="382"/>
              <w:rPr>
                <w:rFonts w:ascii="楷体" w:eastAsia="楷体" w:hAnsi="楷体" w:cs="Times New Roman"/>
                <w:sz w:val="24"/>
              </w:rPr>
            </w:pPr>
          </w:p>
          <w:p w14:paraId="6F51E1E7" w14:textId="77777777" w:rsidR="00647E9F" w:rsidRDefault="00647E9F" w:rsidP="00951B95">
            <w:pPr>
              <w:spacing w:line="400" w:lineRule="exact"/>
              <w:ind w:firstLineChars="159" w:firstLine="382"/>
              <w:rPr>
                <w:rFonts w:ascii="楷体" w:eastAsia="楷体" w:hAnsi="楷体" w:cs="Times New Roman"/>
                <w:sz w:val="24"/>
              </w:rPr>
            </w:pPr>
          </w:p>
          <w:p w14:paraId="33544E29" w14:textId="77777777" w:rsidR="00647E9F" w:rsidRDefault="00647E9F" w:rsidP="00951B95">
            <w:pPr>
              <w:spacing w:line="400" w:lineRule="exact"/>
              <w:ind w:firstLineChars="159" w:firstLine="382"/>
              <w:rPr>
                <w:rFonts w:ascii="楷体" w:eastAsia="楷体" w:hAnsi="楷体" w:cs="Times New Roman"/>
                <w:sz w:val="24"/>
              </w:rPr>
            </w:pPr>
          </w:p>
          <w:p w14:paraId="44473C75" w14:textId="77777777" w:rsidR="00647E9F" w:rsidRDefault="00647E9F" w:rsidP="00951B95">
            <w:pPr>
              <w:spacing w:line="400" w:lineRule="exact"/>
              <w:ind w:firstLineChars="159" w:firstLine="382"/>
              <w:rPr>
                <w:rFonts w:ascii="楷体" w:eastAsia="楷体" w:hAnsi="楷体" w:cs="Times New Roman"/>
                <w:sz w:val="24"/>
              </w:rPr>
            </w:pPr>
          </w:p>
          <w:p w14:paraId="7BE72BDE" w14:textId="77777777" w:rsidR="00647E9F" w:rsidRDefault="00647E9F" w:rsidP="00951B95">
            <w:pPr>
              <w:spacing w:line="400" w:lineRule="exact"/>
              <w:ind w:firstLineChars="159" w:firstLine="382"/>
              <w:rPr>
                <w:rFonts w:ascii="楷体" w:eastAsia="楷体" w:hAnsi="楷体" w:cs="Times New Roman"/>
                <w:sz w:val="24"/>
              </w:rPr>
            </w:pPr>
          </w:p>
          <w:p w14:paraId="6E8ADBE8" w14:textId="77777777" w:rsidR="00647E9F" w:rsidRDefault="00647E9F" w:rsidP="00951B95">
            <w:pPr>
              <w:spacing w:line="400" w:lineRule="exact"/>
              <w:ind w:firstLineChars="159" w:firstLine="382"/>
              <w:rPr>
                <w:rFonts w:ascii="楷体" w:eastAsia="楷体" w:hAnsi="楷体" w:cs="Times New Roman"/>
                <w:sz w:val="24"/>
              </w:rPr>
            </w:pPr>
          </w:p>
          <w:p w14:paraId="602341A6" w14:textId="77777777" w:rsidR="00647E9F" w:rsidRDefault="00647E9F" w:rsidP="00951B95">
            <w:pPr>
              <w:spacing w:line="400" w:lineRule="exact"/>
              <w:ind w:firstLineChars="159" w:firstLine="382"/>
              <w:rPr>
                <w:rFonts w:ascii="楷体" w:eastAsia="楷体" w:hAnsi="楷体" w:cs="Times New Roman"/>
                <w:sz w:val="24"/>
              </w:rPr>
            </w:pPr>
          </w:p>
          <w:p w14:paraId="439A6C93" w14:textId="77777777" w:rsidR="00647E9F" w:rsidRDefault="00647E9F" w:rsidP="00951B95">
            <w:pPr>
              <w:spacing w:line="400" w:lineRule="exact"/>
              <w:ind w:firstLineChars="159" w:firstLine="382"/>
              <w:rPr>
                <w:rFonts w:ascii="楷体" w:eastAsia="楷体" w:hAnsi="楷体" w:cs="Times New Roman"/>
                <w:sz w:val="24"/>
              </w:rPr>
            </w:pPr>
          </w:p>
          <w:p w14:paraId="16441321" w14:textId="77777777" w:rsidR="00647E9F" w:rsidRDefault="00647E9F" w:rsidP="00951B95">
            <w:pPr>
              <w:spacing w:line="400" w:lineRule="exact"/>
              <w:ind w:firstLineChars="159" w:firstLine="382"/>
              <w:rPr>
                <w:rFonts w:ascii="楷体" w:eastAsia="楷体" w:hAnsi="楷体" w:cs="Times New Roman"/>
                <w:sz w:val="24"/>
              </w:rPr>
            </w:pPr>
          </w:p>
          <w:p w14:paraId="4C9E96A7" w14:textId="77777777" w:rsidR="00647E9F" w:rsidRDefault="00647E9F" w:rsidP="00951B95">
            <w:pPr>
              <w:spacing w:line="400" w:lineRule="exact"/>
              <w:ind w:firstLineChars="159" w:firstLine="382"/>
              <w:rPr>
                <w:rFonts w:ascii="楷体" w:eastAsia="楷体" w:hAnsi="楷体" w:cs="Times New Roman"/>
                <w:sz w:val="24"/>
              </w:rPr>
            </w:pPr>
          </w:p>
          <w:p w14:paraId="7B067150" w14:textId="77777777" w:rsidR="00647E9F" w:rsidRDefault="00647E9F" w:rsidP="00951B95">
            <w:pPr>
              <w:rPr>
                <w:rFonts w:ascii="楷体" w:eastAsia="楷体" w:hAnsi="楷体" w:cs="Times New Roman"/>
                <w:sz w:val="30"/>
                <w:szCs w:val="30"/>
              </w:rPr>
            </w:pPr>
          </w:p>
          <w:p w14:paraId="4135F270" w14:textId="77777777" w:rsidR="00647E9F" w:rsidRDefault="00647E9F" w:rsidP="00951B95">
            <w:pPr>
              <w:rPr>
                <w:rFonts w:ascii="楷体" w:eastAsia="楷体" w:hAnsi="楷体" w:cs="Times New Roman"/>
                <w:sz w:val="30"/>
                <w:szCs w:val="30"/>
              </w:rPr>
            </w:pPr>
          </w:p>
          <w:p w14:paraId="4DA28D93" w14:textId="77777777" w:rsidR="00647E9F" w:rsidRDefault="00647E9F" w:rsidP="00951B95">
            <w:pPr>
              <w:rPr>
                <w:rFonts w:ascii="楷体" w:eastAsia="楷体" w:hAnsi="楷体" w:cs="Times New Roman"/>
                <w:sz w:val="30"/>
                <w:szCs w:val="30"/>
              </w:rPr>
            </w:pPr>
          </w:p>
          <w:p w14:paraId="701E26E7" w14:textId="77777777" w:rsidR="00647E9F" w:rsidRDefault="00647E9F" w:rsidP="00951B95">
            <w:pPr>
              <w:rPr>
                <w:rFonts w:ascii="楷体" w:eastAsia="楷体" w:hAnsi="楷体" w:cs="Times New Roman"/>
                <w:sz w:val="30"/>
                <w:szCs w:val="30"/>
              </w:rPr>
            </w:pPr>
          </w:p>
          <w:p w14:paraId="4FC75857" w14:textId="77777777" w:rsidR="00647E9F" w:rsidRDefault="00647E9F" w:rsidP="00951B95">
            <w:pPr>
              <w:rPr>
                <w:rFonts w:ascii="楷体" w:eastAsia="楷体" w:hAnsi="楷体" w:cs="Times New Roman"/>
                <w:sz w:val="30"/>
                <w:szCs w:val="30"/>
              </w:rPr>
            </w:pPr>
          </w:p>
          <w:p w14:paraId="2D94D527" w14:textId="77777777" w:rsidR="00647E9F" w:rsidRDefault="00647E9F" w:rsidP="00951B95">
            <w:pPr>
              <w:rPr>
                <w:rFonts w:ascii="楷体" w:eastAsia="楷体" w:hAnsi="楷体" w:cs="Times New Roman"/>
                <w:sz w:val="30"/>
                <w:szCs w:val="30"/>
              </w:rPr>
            </w:pPr>
          </w:p>
          <w:p w14:paraId="41C200F3" w14:textId="77777777" w:rsidR="00647E9F" w:rsidRDefault="00647E9F" w:rsidP="00951B95">
            <w:pPr>
              <w:rPr>
                <w:rFonts w:ascii="楷体" w:eastAsia="楷体" w:hAnsi="楷体" w:cs="Times New Roman"/>
                <w:sz w:val="30"/>
                <w:szCs w:val="30"/>
              </w:rPr>
            </w:pPr>
          </w:p>
          <w:p w14:paraId="4AAB4491" w14:textId="77777777" w:rsidR="00647E9F" w:rsidRDefault="00647E9F" w:rsidP="00951B95">
            <w:pPr>
              <w:rPr>
                <w:rFonts w:ascii="楷体" w:eastAsia="楷体" w:hAnsi="楷体" w:cs="Times New Roman"/>
                <w:sz w:val="30"/>
                <w:szCs w:val="30"/>
              </w:rPr>
            </w:pPr>
          </w:p>
          <w:p w14:paraId="277243CC" w14:textId="77777777" w:rsidR="00647E9F" w:rsidRDefault="00647E9F" w:rsidP="00951B95">
            <w:pPr>
              <w:rPr>
                <w:rFonts w:ascii="楷体" w:eastAsia="楷体" w:hAnsi="楷体" w:cs="Times New Roman"/>
                <w:sz w:val="30"/>
                <w:szCs w:val="30"/>
              </w:rPr>
            </w:pPr>
          </w:p>
          <w:p w14:paraId="659FA9C5" w14:textId="77777777" w:rsidR="00647E9F" w:rsidRDefault="00647E9F" w:rsidP="00951B95">
            <w:pPr>
              <w:rPr>
                <w:rFonts w:ascii="楷体" w:eastAsia="楷体" w:hAnsi="楷体" w:cs="Times New Roman"/>
                <w:sz w:val="30"/>
                <w:szCs w:val="30"/>
              </w:rPr>
            </w:pPr>
          </w:p>
          <w:p w14:paraId="3940E167" w14:textId="77777777" w:rsidR="00647E9F" w:rsidRDefault="00647E9F" w:rsidP="00951B95">
            <w:pPr>
              <w:rPr>
                <w:rFonts w:ascii="楷体" w:eastAsia="楷体" w:hAnsi="楷体" w:cs="Times New Roman"/>
                <w:sz w:val="30"/>
                <w:szCs w:val="30"/>
              </w:rPr>
            </w:pPr>
          </w:p>
          <w:p w14:paraId="09140968" w14:textId="77777777" w:rsidR="00647E9F" w:rsidRDefault="00647E9F" w:rsidP="00951B95">
            <w:pPr>
              <w:rPr>
                <w:rFonts w:ascii="楷体" w:eastAsia="楷体" w:hAnsi="楷体" w:cs="Times New Roman"/>
                <w:sz w:val="30"/>
                <w:szCs w:val="30"/>
              </w:rPr>
            </w:pPr>
          </w:p>
          <w:p w14:paraId="60B99E37" w14:textId="77777777" w:rsidR="00647E9F" w:rsidRDefault="00647E9F" w:rsidP="00951B95">
            <w:pPr>
              <w:rPr>
                <w:rFonts w:ascii="楷体" w:eastAsia="楷体" w:hAnsi="楷体" w:cs="Times New Roman"/>
                <w:sz w:val="30"/>
                <w:szCs w:val="30"/>
              </w:rPr>
            </w:pPr>
          </w:p>
          <w:p w14:paraId="4BF7901A" w14:textId="77777777" w:rsidR="00647E9F" w:rsidRDefault="00647E9F" w:rsidP="00951B95">
            <w:pPr>
              <w:rPr>
                <w:rFonts w:ascii="楷体" w:eastAsia="楷体" w:hAnsi="楷体" w:cs="Times New Roman"/>
                <w:sz w:val="30"/>
                <w:szCs w:val="30"/>
              </w:rPr>
            </w:pPr>
          </w:p>
          <w:p w14:paraId="73601367" w14:textId="77777777" w:rsidR="00647E9F" w:rsidRDefault="00647E9F" w:rsidP="00951B95">
            <w:pPr>
              <w:rPr>
                <w:rFonts w:ascii="楷体" w:eastAsia="楷体" w:hAnsi="楷体" w:cs="Times New Roman"/>
                <w:sz w:val="30"/>
                <w:szCs w:val="30"/>
              </w:rPr>
            </w:pPr>
          </w:p>
          <w:p w14:paraId="47D54E14" w14:textId="77777777" w:rsidR="00647E9F" w:rsidRDefault="00647E9F" w:rsidP="00951B95">
            <w:pPr>
              <w:rPr>
                <w:rFonts w:ascii="楷体" w:eastAsia="楷体" w:hAnsi="楷体" w:cs="Times New Roman"/>
                <w:sz w:val="30"/>
                <w:szCs w:val="30"/>
              </w:rPr>
            </w:pPr>
          </w:p>
          <w:p w14:paraId="5D213240" w14:textId="77777777" w:rsidR="00647E9F" w:rsidRDefault="00647E9F" w:rsidP="00951B95">
            <w:pPr>
              <w:rPr>
                <w:rFonts w:ascii="楷体" w:eastAsia="楷体" w:hAnsi="楷体" w:cs="Times New Roman"/>
                <w:sz w:val="30"/>
                <w:szCs w:val="30"/>
              </w:rPr>
            </w:pPr>
          </w:p>
          <w:p w14:paraId="5D91AB0C" w14:textId="77777777" w:rsidR="00647E9F" w:rsidRDefault="00647E9F" w:rsidP="00951B95">
            <w:pPr>
              <w:rPr>
                <w:rFonts w:ascii="楷体" w:eastAsia="楷体" w:hAnsi="楷体" w:cs="Times New Roman"/>
                <w:sz w:val="30"/>
                <w:szCs w:val="30"/>
              </w:rPr>
            </w:pPr>
          </w:p>
          <w:p w14:paraId="385BD77B" w14:textId="77777777" w:rsidR="00647E9F" w:rsidRDefault="00647E9F" w:rsidP="00951B95">
            <w:pPr>
              <w:widowControl/>
              <w:spacing w:line="420" w:lineRule="exact"/>
              <w:jc w:val="left"/>
              <w:rPr>
                <w:rFonts w:ascii="楷体" w:eastAsia="楷体" w:hAnsi="楷体" w:cs="Times New Roman"/>
                <w:b/>
                <w:bCs/>
                <w:kern w:val="0"/>
                <w:szCs w:val="21"/>
              </w:rPr>
            </w:pPr>
            <w:r>
              <w:rPr>
                <w:rFonts w:ascii="楷体" w:eastAsia="楷体" w:hAnsi="楷体" w:cs="Times New Roman" w:hint="eastAsia"/>
                <w:b/>
                <w:bCs/>
                <w:kern w:val="0"/>
                <w:szCs w:val="21"/>
              </w:rPr>
              <w:lastRenderedPageBreak/>
              <w:t>完成项目的条件和保证</w:t>
            </w:r>
          </w:p>
          <w:p w14:paraId="366667A5" w14:textId="77777777" w:rsidR="00647E9F" w:rsidRDefault="00647E9F" w:rsidP="00951B95">
            <w:pPr>
              <w:widowControl/>
              <w:spacing w:line="420" w:lineRule="exact"/>
              <w:ind w:firstLineChars="200" w:firstLine="420"/>
              <w:jc w:val="left"/>
              <w:rPr>
                <w:rFonts w:ascii="楷体" w:eastAsia="楷体" w:hAnsi="楷体" w:cs="Times New Roman"/>
                <w:kern w:val="0"/>
                <w:szCs w:val="21"/>
              </w:rPr>
            </w:pPr>
            <w:r>
              <w:rPr>
                <w:rFonts w:ascii="楷体" w:eastAsia="楷体" w:hAnsi="楷体" w:cs="Times New Roman" w:hint="eastAsia"/>
                <w:kern w:val="0"/>
                <w:szCs w:val="21"/>
              </w:rPr>
              <w:t>主持人和主要成员曾完成哪些重要研究课题；已有与本课题相关的研究成果；完成本课题的研究能力和时间保证；资料设备；科研手段。</w:t>
            </w:r>
          </w:p>
          <w:p w14:paraId="11A2F63E" w14:textId="77777777" w:rsidR="00647E9F" w:rsidRDefault="00647E9F" w:rsidP="00951B95">
            <w:pPr>
              <w:rPr>
                <w:rFonts w:ascii="楷体" w:eastAsia="楷体" w:hAnsi="楷体" w:cs="Times New Roman"/>
                <w:sz w:val="30"/>
                <w:szCs w:val="30"/>
              </w:rPr>
            </w:pPr>
          </w:p>
          <w:p w14:paraId="33CD5F13" w14:textId="77777777" w:rsidR="00647E9F" w:rsidRDefault="00647E9F" w:rsidP="00951B95">
            <w:pPr>
              <w:rPr>
                <w:rFonts w:ascii="楷体" w:eastAsia="楷体" w:hAnsi="楷体" w:cs="Times New Roman"/>
                <w:sz w:val="30"/>
                <w:szCs w:val="30"/>
              </w:rPr>
            </w:pPr>
          </w:p>
          <w:p w14:paraId="68C5185E" w14:textId="77777777" w:rsidR="00647E9F" w:rsidRDefault="00647E9F" w:rsidP="00951B95">
            <w:pPr>
              <w:rPr>
                <w:rFonts w:ascii="楷体" w:eastAsia="楷体" w:hAnsi="楷体" w:cs="Times New Roman"/>
                <w:sz w:val="30"/>
                <w:szCs w:val="30"/>
              </w:rPr>
            </w:pPr>
          </w:p>
          <w:p w14:paraId="6C44BE63" w14:textId="77777777" w:rsidR="00647E9F" w:rsidRDefault="00647E9F" w:rsidP="00951B95">
            <w:pPr>
              <w:rPr>
                <w:rFonts w:ascii="楷体" w:eastAsia="楷体" w:hAnsi="楷体" w:cs="Times New Roman"/>
                <w:sz w:val="30"/>
                <w:szCs w:val="30"/>
              </w:rPr>
            </w:pPr>
          </w:p>
          <w:p w14:paraId="2448DFEA" w14:textId="77777777" w:rsidR="00647E9F" w:rsidRDefault="00647E9F" w:rsidP="00951B95">
            <w:pPr>
              <w:rPr>
                <w:rFonts w:ascii="楷体" w:eastAsia="楷体" w:hAnsi="楷体" w:cs="Times New Roman"/>
                <w:sz w:val="30"/>
                <w:szCs w:val="30"/>
              </w:rPr>
            </w:pPr>
          </w:p>
          <w:p w14:paraId="1AC2E8E7" w14:textId="77777777" w:rsidR="00647E9F" w:rsidRDefault="00647E9F" w:rsidP="00951B95">
            <w:pPr>
              <w:rPr>
                <w:rFonts w:ascii="楷体" w:eastAsia="楷体" w:hAnsi="楷体" w:cs="Times New Roman"/>
                <w:sz w:val="30"/>
                <w:szCs w:val="30"/>
              </w:rPr>
            </w:pPr>
          </w:p>
          <w:p w14:paraId="426DB80A" w14:textId="77777777" w:rsidR="00647E9F" w:rsidRDefault="00647E9F" w:rsidP="00951B95">
            <w:pPr>
              <w:rPr>
                <w:rFonts w:ascii="楷体" w:eastAsia="楷体" w:hAnsi="楷体" w:cs="Times New Roman"/>
                <w:sz w:val="30"/>
                <w:szCs w:val="30"/>
              </w:rPr>
            </w:pPr>
          </w:p>
          <w:p w14:paraId="063A3479" w14:textId="77777777" w:rsidR="00647E9F" w:rsidRDefault="00647E9F" w:rsidP="00951B95">
            <w:pPr>
              <w:rPr>
                <w:rFonts w:ascii="楷体" w:eastAsia="楷体" w:hAnsi="楷体" w:cs="Times New Roman"/>
                <w:sz w:val="30"/>
                <w:szCs w:val="30"/>
              </w:rPr>
            </w:pPr>
          </w:p>
          <w:p w14:paraId="01FBBB76" w14:textId="77777777" w:rsidR="00647E9F" w:rsidRDefault="00647E9F" w:rsidP="00951B95">
            <w:pPr>
              <w:rPr>
                <w:rFonts w:ascii="楷体" w:eastAsia="楷体" w:hAnsi="楷体" w:cs="Times New Roman"/>
                <w:sz w:val="30"/>
                <w:szCs w:val="30"/>
              </w:rPr>
            </w:pPr>
          </w:p>
          <w:p w14:paraId="31534581" w14:textId="77777777" w:rsidR="00647E9F" w:rsidRDefault="00647E9F" w:rsidP="00951B95">
            <w:pPr>
              <w:rPr>
                <w:rFonts w:ascii="楷体" w:eastAsia="楷体" w:hAnsi="楷体" w:cs="Times New Roman"/>
                <w:sz w:val="30"/>
                <w:szCs w:val="30"/>
              </w:rPr>
            </w:pPr>
          </w:p>
          <w:p w14:paraId="629E4313" w14:textId="77777777" w:rsidR="00647E9F" w:rsidRDefault="00647E9F" w:rsidP="00951B95">
            <w:pPr>
              <w:rPr>
                <w:rFonts w:ascii="楷体" w:eastAsia="楷体" w:hAnsi="楷体" w:cs="Times New Roman"/>
                <w:sz w:val="30"/>
                <w:szCs w:val="30"/>
              </w:rPr>
            </w:pPr>
          </w:p>
          <w:p w14:paraId="6C801F3E" w14:textId="77777777" w:rsidR="00647E9F" w:rsidRDefault="00647E9F" w:rsidP="00951B95">
            <w:pPr>
              <w:rPr>
                <w:rFonts w:ascii="楷体" w:eastAsia="楷体" w:hAnsi="楷体" w:cs="Times New Roman"/>
                <w:sz w:val="30"/>
                <w:szCs w:val="30"/>
              </w:rPr>
            </w:pPr>
          </w:p>
          <w:p w14:paraId="0A3B8A95" w14:textId="77777777" w:rsidR="00647E9F" w:rsidRDefault="00647E9F" w:rsidP="00951B95">
            <w:pPr>
              <w:rPr>
                <w:rFonts w:ascii="楷体" w:eastAsia="楷体" w:hAnsi="楷体" w:cs="Times New Roman"/>
                <w:sz w:val="30"/>
                <w:szCs w:val="30"/>
              </w:rPr>
            </w:pPr>
          </w:p>
          <w:p w14:paraId="29402FC0" w14:textId="77777777" w:rsidR="00647E9F" w:rsidRDefault="00647E9F" w:rsidP="00951B95">
            <w:pPr>
              <w:rPr>
                <w:rFonts w:ascii="楷体" w:eastAsia="楷体" w:hAnsi="楷体" w:cs="Times New Roman"/>
                <w:sz w:val="30"/>
                <w:szCs w:val="30"/>
              </w:rPr>
            </w:pPr>
          </w:p>
          <w:p w14:paraId="1E74A661" w14:textId="77777777" w:rsidR="00647E9F" w:rsidRDefault="00647E9F" w:rsidP="00951B95">
            <w:pPr>
              <w:rPr>
                <w:rFonts w:ascii="楷体" w:eastAsia="楷体" w:hAnsi="楷体" w:cs="Times New Roman"/>
                <w:sz w:val="30"/>
                <w:szCs w:val="30"/>
              </w:rPr>
            </w:pPr>
          </w:p>
          <w:p w14:paraId="7C1F919B" w14:textId="77777777" w:rsidR="00647E9F" w:rsidRDefault="00647E9F" w:rsidP="00951B95">
            <w:pPr>
              <w:rPr>
                <w:rFonts w:ascii="楷体" w:eastAsia="楷体" w:hAnsi="楷体" w:cs="Times New Roman"/>
                <w:sz w:val="30"/>
                <w:szCs w:val="30"/>
              </w:rPr>
            </w:pPr>
          </w:p>
          <w:p w14:paraId="6221D441" w14:textId="77777777" w:rsidR="00647E9F" w:rsidRDefault="00647E9F" w:rsidP="00951B95">
            <w:pPr>
              <w:rPr>
                <w:rFonts w:ascii="楷体" w:eastAsia="楷体" w:hAnsi="楷体" w:cs="Times New Roman"/>
                <w:sz w:val="30"/>
                <w:szCs w:val="30"/>
              </w:rPr>
            </w:pPr>
          </w:p>
          <w:p w14:paraId="46D89FA6" w14:textId="77777777" w:rsidR="00647E9F" w:rsidRDefault="00647E9F" w:rsidP="00951B95">
            <w:pPr>
              <w:rPr>
                <w:rFonts w:ascii="楷体" w:eastAsia="楷体" w:hAnsi="楷体" w:cs="Times New Roman"/>
                <w:sz w:val="30"/>
                <w:szCs w:val="30"/>
              </w:rPr>
            </w:pPr>
          </w:p>
          <w:p w14:paraId="7F717B91" w14:textId="77777777" w:rsidR="00647E9F" w:rsidRDefault="00647E9F" w:rsidP="00951B95">
            <w:pPr>
              <w:rPr>
                <w:rFonts w:ascii="楷体" w:eastAsia="楷体" w:hAnsi="楷体" w:cs="Times New Roman"/>
                <w:sz w:val="30"/>
                <w:szCs w:val="30"/>
              </w:rPr>
            </w:pPr>
          </w:p>
          <w:p w14:paraId="3F9E68D4" w14:textId="77777777" w:rsidR="00647E9F" w:rsidRDefault="00647E9F" w:rsidP="00951B95">
            <w:pPr>
              <w:rPr>
                <w:rFonts w:ascii="楷体" w:eastAsia="楷体" w:hAnsi="楷体" w:cs="Times New Roman"/>
                <w:sz w:val="30"/>
                <w:szCs w:val="30"/>
              </w:rPr>
            </w:pPr>
          </w:p>
          <w:p w14:paraId="3B28704C" w14:textId="77777777" w:rsidR="00647E9F" w:rsidRDefault="00647E9F" w:rsidP="00951B95">
            <w:pPr>
              <w:rPr>
                <w:rFonts w:ascii="楷体" w:eastAsia="楷体" w:hAnsi="楷体" w:cs="Times New Roman"/>
                <w:sz w:val="30"/>
                <w:szCs w:val="30"/>
              </w:rPr>
            </w:pPr>
          </w:p>
          <w:p w14:paraId="1968E0F0" w14:textId="77777777" w:rsidR="00647E9F" w:rsidRDefault="00647E9F" w:rsidP="00951B95">
            <w:pPr>
              <w:rPr>
                <w:rFonts w:ascii="楷体" w:eastAsia="楷体" w:hAnsi="楷体" w:cs="Times New Roman"/>
                <w:sz w:val="30"/>
                <w:szCs w:val="30"/>
              </w:rPr>
            </w:pPr>
          </w:p>
          <w:p w14:paraId="678A1C0B" w14:textId="77777777" w:rsidR="00647E9F" w:rsidRDefault="00647E9F" w:rsidP="00951B95">
            <w:pPr>
              <w:rPr>
                <w:rFonts w:ascii="楷体" w:eastAsia="楷体" w:hAnsi="楷体" w:cs="Times New Roman"/>
                <w:sz w:val="30"/>
                <w:szCs w:val="30"/>
              </w:rPr>
            </w:pPr>
          </w:p>
          <w:p w14:paraId="3862CF6D" w14:textId="77777777" w:rsidR="00647E9F" w:rsidRDefault="00647E9F" w:rsidP="00951B95">
            <w:pPr>
              <w:rPr>
                <w:rFonts w:ascii="楷体" w:eastAsia="楷体" w:hAnsi="楷体" w:cs="Times New Roman"/>
                <w:sz w:val="30"/>
                <w:szCs w:val="30"/>
              </w:rPr>
            </w:pPr>
          </w:p>
          <w:p w14:paraId="41BC64FC" w14:textId="77777777" w:rsidR="00647E9F" w:rsidRDefault="00647E9F" w:rsidP="00951B95">
            <w:pPr>
              <w:rPr>
                <w:rFonts w:ascii="楷体" w:eastAsia="楷体" w:hAnsi="楷体" w:cs="Times New Roman"/>
                <w:sz w:val="30"/>
                <w:szCs w:val="30"/>
              </w:rPr>
            </w:pPr>
          </w:p>
          <w:p w14:paraId="737AEFF6" w14:textId="77777777" w:rsidR="00647E9F" w:rsidRDefault="00647E9F" w:rsidP="00951B95">
            <w:pPr>
              <w:rPr>
                <w:rFonts w:ascii="楷体" w:eastAsia="楷体" w:hAnsi="楷体" w:cs="Times New Roman"/>
                <w:sz w:val="30"/>
                <w:szCs w:val="30"/>
              </w:rPr>
            </w:pPr>
          </w:p>
          <w:p w14:paraId="4E549718" w14:textId="77777777" w:rsidR="00647E9F" w:rsidRDefault="00647E9F" w:rsidP="00951B95">
            <w:pPr>
              <w:rPr>
                <w:rFonts w:ascii="楷体" w:eastAsia="楷体" w:hAnsi="楷体" w:cs="Times New Roman"/>
                <w:sz w:val="30"/>
                <w:szCs w:val="30"/>
              </w:rPr>
            </w:pPr>
          </w:p>
          <w:p w14:paraId="1E354EC2" w14:textId="77777777" w:rsidR="00647E9F" w:rsidRDefault="00647E9F" w:rsidP="00951B95">
            <w:pPr>
              <w:rPr>
                <w:rFonts w:ascii="楷体" w:eastAsia="楷体" w:hAnsi="楷体" w:cs="Times New Roman"/>
                <w:sz w:val="30"/>
                <w:szCs w:val="30"/>
              </w:rPr>
            </w:pPr>
          </w:p>
          <w:p w14:paraId="7E1B368C" w14:textId="77777777" w:rsidR="00647E9F" w:rsidRDefault="00647E9F" w:rsidP="00951B95">
            <w:pPr>
              <w:rPr>
                <w:rFonts w:ascii="楷体" w:eastAsia="楷体" w:hAnsi="楷体" w:cs="Times New Roman"/>
                <w:sz w:val="30"/>
                <w:szCs w:val="30"/>
              </w:rPr>
            </w:pPr>
          </w:p>
          <w:p w14:paraId="7508A366" w14:textId="77777777" w:rsidR="00647E9F" w:rsidRDefault="00647E9F" w:rsidP="00951B95">
            <w:pPr>
              <w:rPr>
                <w:rFonts w:ascii="楷体" w:eastAsia="楷体" w:hAnsi="楷体" w:cs="Times New Roman"/>
                <w:sz w:val="30"/>
                <w:szCs w:val="30"/>
              </w:rPr>
            </w:pPr>
          </w:p>
          <w:p w14:paraId="67717AB6" w14:textId="77777777" w:rsidR="00647E9F" w:rsidRDefault="00647E9F" w:rsidP="00951B95">
            <w:pPr>
              <w:rPr>
                <w:rFonts w:ascii="楷体" w:eastAsia="楷体" w:hAnsi="楷体" w:cs="Times New Roman"/>
                <w:sz w:val="30"/>
                <w:szCs w:val="30"/>
              </w:rPr>
            </w:pPr>
          </w:p>
          <w:p w14:paraId="077D7F4C" w14:textId="77777777" w:rsidR="00647E9F" w:rsidRDefault="00647E9F" w:rsidP="00951B95">
            <w:pPr>
              <w:rPr>
                <w:rFonts w:ascii="楷体" w:eastAsia="楷体" w:hAnsi="楷体" w:cs="Times New Roman"/>
                <w:sz w:val="30"/>
                <w:szCs w:val="30"/>
              </w:rPr>
            </w:pPr>
          </w:p>
          <w:p w14:paraId="74893EA7" w14:textId="77777777" w:rsidR="00647E9F" w:rsidRDefault="00647E9F" w:rsidP="00951B95">
            <w:pPr>
              <w:rPr>
                <w:rFonts w:ascii="楷体" w:eastAsia="楷体" w:hAnsi="楷体" w:cs="Times New Roman"/>
                <w:sz w:val="30"/>
                <w:szCs w:val="30"/>
              </w:rPr>
            </w:pPr>
          </w:p>
          <w:p w14:paraId="503587C6" w14:textId="77777777" w:rsidR="00647E9F" w:rsidRDefault="00647E9F" w:rsidP="00951B95">
            <w:pPr>
              <w:rPr>
                <w:rFonts w:ascii="楷体" w:eastAsia="楷体" w:hAnsi="楷体" w:cs="Times New Roman"/>
                <w:sz w:val="30"/>
                <w:szCs w:val="30"/>
              </w:rPr>
            </w:pPr>
          </w:p>
          <w:p w14:paraId="30A6A18E" w14:textId="77777777" w:rsidR="00647E9F" w:rsidRDefault="00647E9F" w:rsidP="00951B95">
            <w:pPr>
              <w:rPr>
                <w:rFonts w:ascii="楷体" w:eastAsia="楷体" w:hAnsi="楷体" w:cs="Times New Roman"/>
                <w:sz w:val="30"/>
                <w:szCs w:val="30"/>
              </w:rPr>
            </w:pPr>
          </w:p>
          <w:p w14:paraId="03908A46" w14:textId="77777777" w:rsidR="00647E9F" w:rsidRDefault="00647E9F" w:rsidP="00951B95">
            <w:pPr>
              <w:rPr>
                <w:rFonts w:ascii="楷体" w:eastAsia="楷体" w:hAnsi="楷体" w:cs="Times New Roman"/>
                <w:sz w:val="30"/>
                <w:szCs w:val="30"/>
              </w:rPr>
            </w:pPr>
          </w:p>
          <w:p w14:paraId="5B15500F" w14:textId="77777777" w:rsidR="00647E9F" w:rsidRDefault="00647E9F" w:rsidP="00951B95">
            <w:pPr>
              <w:rPr>
                <w:rFonts w:ascii="楷体" w:eastAsia="楷体" w:hAnsi="楷体" w:cs="Times New Roman"/>
                <w:sz w:val="30"/>
                <w:szCs w:val="30"/>
              </w:rPr>
            </w:pPr>
          </w:p>
          <w:p w14:paraId="5BAD24DE" w14:textId="77777777" w:rsidR="00647E9F" w:rsidRDefault="00647E9F" w:rsidP="00951B95">
            <w:pPr>
              <w:rPr>
                <w:rFonts w:ascii="楷体" w:eastAsia="楷体" w:hAnsi="楷体" w:cs="Times New Roman"/>
                <w:sz w:val="30"/>
                <w:szCs w:val="30"/>
              </w:rPr>
            </w:pPr>
          </w:p>
          <w:p w14:paraId="1C6C3530" w14:textId="77777777" w:rsidR="00647E9F" w:rsidRDefault="00647E9F" w:rsidP="00951B95">
            <w:pPr>
              <w:rPr>
                <w:rFonts w:ascii="楷体" w:eastAsia="楷体" w:hAnsi="楷体" w:cs="Times New Roman"/>
                <w:sz w:val="30"/>
                <w:szCs w:val="30"/>
              </w:rPr>
            </w:pPr>
          </w:p>
          <w:p w14:paraId="7E41326C" w14:textId="77777777" w:rsidR="00647E9F" w:rsidRDefault="00647E9F" w:rsidP="00951B95">
            <w:pPr>
              <w:rPr>
                <w:rFonts w:ascii="楷体" w:eastAsia="楷体" w:hAnsi="楷体" w:cs="Times New Roman"/>
                <w:sz w:val="30"/>
                <w:szCs w:val="30"/>
              </w:rPr>
            </w:pPr>
          </w:p>
          <w:p w14:paraId="26385E16" w14:textId="77777777" w:rsidR="00647E9F" w:rsidRDefault="00647E9F" w:rsidP="00951B95">
            <w:pPr>
              <w:rPr>
                <w:rFonts w:ascii="楷体" w:eastAsia="楷体" w:hAnsi="楷体" w:cs="Times New Roman"/>
                <w:sz w:val="30"/>
                <w:szCs w:val="30"/>
              </w:rPr>
            </w:pPr>
          </w:p>
        </w:tc>
      </w:tr>
    </w:tbl>
    <w:p w14:paraId="11BAFAE8" w14:textId="77777777" w:rsidR="00647E9F" w:rsidRDefault="00647E9F" w:rsidP="00647E9F">
      <w:pPr>
        <w:tabs>
          <w:tab w:val="left" w:pos="-540"/>
        </w:tabs>
        <w:ind w:leftChars="-343" w:left="-720" w:rightChars="-171" w:right="-359" w:firstLineChars="350" w:firstLine="735"/>
        <w:rPr>
          <w:rFonts w:ascii="楷体" w:eastAsia="楷体" w:hAnsi="楷体" w:cs="Times New Roman"/>
          <w:szCs w:val="21"/>
        </w:rPr>
        <w:sectPr w:rsidR="00647E9F">
          <w:footerReference w:type="default" r:id="rId10"/>
          <w:pgSz w:w="11906" w:h="16838"/>
          <w:pgMar w:top="2211" w:right="1701" w:bottom="1871" w:left="1701" w:header="851" w:footer="992" w:gutter="0"/>
          <w:pgNumType w:fmt="numberInDash"/>
          <w:cols w:space="0"/>
          <w:docGrid w:type="lines" w:linePitch="312"/>
        </w:sectPr>
      </w:pPr>
      <w:r>
        <w:rPr>
          <w:rFonts w:ascii="楷体" w:eastAsia="楷体" w:hAnsi="楷体" w:cs="Times New Roman" w:hint="eastAsia"/>
          <w:szCs w:val="21"/>
        </w:rPr>
        <w:lastRenderedPageBreak/>
        <w:t>说明：活页文字表述中不得直接或间接透露个人信息或相关背景资料，否则取消参评资格。</w:t>
      </w:r>
    </w:p>
    <w:p w14:paraId="4D385140" w14:textId="77777777" w:rsidR="00647E9F" w:rsidRDefault="00647E9F" w:rsidP="00647E9F">
      <w:pPr>
        <w:spacing w:line="536" w:lineRule="exact"/>
        <w:rPr>
          <w:rFonts w:ascii="黑体" w:eastAsia="黑体" w:hAnsi="仿宋" w:cs="Times New Roman"/>
          <w:sz w:val="32"/>
          <w:szCs w:val="32"/>
        </w:rPr>
      </w:pPr>
      <w:r>
        <w:rPr>
          <w:rFonts w:ascii="黑体" w:eastAsia="黑体" w:hAnsi="仿宋" w:cs="Times New Roman" w:hint="eastAsia"/>
          <w:sz w:val="32"/>
          <w:szCs w:val="32"/>
        </w:rPr>
        <w:lastRenderedPageBreak/>
        <w:t>附件4</w:t>
      </w:r>
    </w:p>
    <w:p w14:paraId="0491DC38" w14:textId="77777777" w:rsidR="00647E9F" w:rsidRDefault="00647E9F" w:rsidP="00647E9F">
      <w:pPr>
        <w:spacing w:line="57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2022年度吉林省青少年发展研究计划</w:t>
      </w:r>
    </w:p>
    <w:p w14:paraId="6ABA0D42" w14:textId="77777777" w:rsidR="00647E9F" w:rsidRDefault="00647E9F" w:rsidP="00647E9F">
      <w:pPr>
        <w:spacing w:line="57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课题申报汇总表</w:t>
      </w:r>
    </w:p>
    <w:p w14:paraId="7E9B90AA" w14:textId="77777777" w:rsidR="00647E9F" w:rsidRDefault="00647E9F" w:rsidP="00647E9F">
      <w:pPr>
        <w:spacing w:line="576" w:lineRule="exact"/>
        <w:jc w:val="center"/>
        <w:rPr>
          <w:rFonts w:ascii="方正小标宋简体" w:eastAsia="方正小标宋简体" w:hAnsi="方正小标宋简体" w:cs="方正小标宋简体"/>
          <w:sz w:val="44"/>
          <w:szCs w:val="44"/>
        </w:rPr>
      </w:pP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60"/>
        <w:gridCol w:w="1417"/>
        <w:gridCol w:w="992"/>
        <w:gridCol w:w="855"/>
        <w:gridCol w:w="1134"/>
        <w:gridCol w:w="1287"/>
        <w:gridCol w:w="1276"/>
        <w:gridCol w:w="1418"/>
        <w:gridCol w:w="2256"/>
        <w:gridCol w:w="1697"/>
      </w:tblGrid>
      <w:tr w:rsidR="00647E9F" w14:paraId="41B70E85" w14:textId="77777777" w:rsidTr="00951B95">
        <w:trPr>
          <w:trHeight w:val="564"/>
          <w:jc w:val="center"/>
        </w:trPr>
        <w:tc>
          <w:tcPr>
            <w:tcW w:w="709" w:type="dxa"/>
            <w:vMerge w:val="restart"/>
            <w:vAlign w:val="center"/>
          </w:tcPr>
          <w:p w14:paraId="3109B4FB" w14:textId="77777777" w:rsidR="00647E9F" w:rsidRDefault="00647E9F" w:rsidP="00951B95">
            <w:pPr>
              <w:jc w:val="center"/>
              <w:rPr>
                <w:rFonts w:ascii="方正小标宋简体" w:eastAsia="方正小标宋简体" w:hAnsi="方正小标宋简体" w:cs="方正小标宋简体"/>
                <w:sz w:val="24"/>
              </w:rPr>
            </w:pPr>
            <w:r>
              <w:rPr>
                <w:rFonts w:hAnsi="Times New Roman" w:cs="Times New Roman" w:hint="eastAsia"/>
                <w:b/>
                <w:bCs/>
                <w:sz w:val="24"/>
              </w:rPr>
              <w:t>序号</w:t>
            </w:r>
          </w:p>
        </w:tc>
        <w:tc>
          <w:tcPr>
            <w:tcW w:w="2977" w:type="dxa"/>
            <w:gridSpan w:val="2"/>
            <w:vAlign w:val="center"/>
          </w:tcPr>
          <w:p w14:paraId="5C70D853" w14:textId="77777777" w:rsidR="00647E9F" w:rsidRDefault="00647E9F" w:rsidP="00951B95">
            <w:pPr>
              <w:widowControl/>
              <w:jc w:val="center"/>
              <w:rPr>
                <w:rFonts w:hAnsi="Times New Roman" w:cs="Times New Roman"/>
                <w:b/>
                <w:bCs/>
                <w:sz w:val="24"/>
              </w:rPr>
            </w:pPr>
            <w:r>
              <w:rPr>
                <w:rFonts w:hAnsi="Times New Roman" w:cs="Times New Roman" w:hint="eastAsia"/>
                <w:b/>
                <w:bCs/>
                <w:sz w:val="24"/>
              </w:rPr>
              <w:t>课题情况</w:t>
            </w:r>
          </w:p>
        </w:tc>
        <w:tc>
          <w:tcPr>
            <w:tcW w:w="10915" w:type="dxa"/>
            <w:gridSpan w:val="8"/>
            <w:vAlign w:val="center"/>
          </w:tcPr>
          <w:p w14:paraId="7027CB81" w14:textId="77777777" w:rsidR="00647E9F" w:rsidRDefault="00647E9F" w:rsidP="00951B95">
            <w:pPr>
              <w:widowControl/>
              <w:jc w:val="center"/>
              <w:rPr>
                <w:rFonts w:hAnsi="Times New Roman" w:cs="Times New Roman"/>
                <w:b/>
                <w:bCs/>
                <w:sz w:val="24"/>
              </w:rPr>
            </w:pPr>
            <w:r>
              <w:rPr>
                <w:rFonts w:hAnsi="Times New Roman" w:cs="Times New Roman" w:hint="eastAsia"/>
                <w:b/>
                <w:bCs/>
                <w:sz w:val="24"/>
              </w:rPr>
              <w:t>课题主持人情况</w:t>
            </w:r>
          </w:p>
        </w:tc>
      </w:tr>
      <w:tr w:rsidR="00647E9F" w14:paraId="463D8B31" w14:textId="77777777" w:rsidTr="00951B95">
        <w:trPr>
          <w:trHeight w:val="559"/>
          <w:jc w:val="center"/>
        </w:trPr>
        <w:tc>
          <w:tcPr>
            <w:tcW w:w="709" w:type="dxa"/>
            <w:vMerge/>
            <w:vAlign w:val="center"/>
          </w:tcPr>
          <w:p w14:paraId="26B4EB7F" w14:textId="77777777" w:rsidR="00647E9F" w:rsidRDefault="00647E9F" w:rsidP="00951B95">
            <w:pPr>
              <w:widowControl/>
              <w:jc w:val="center"/>
              <w:rPr>
                <w:rFonts w:hAnsi="Times New Roman" w:cs="Times New Roman"/>
                <w:b/>
                <w:bCs/>
                <w:sz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05BB1F30" w14:textId="77777777" w:rsidR="00647E9F" w:rsidRDefault="00647E9F" w:rsidP="00951B95">
            <w:pPr>
              <w:widowControl/>
              <w:jc w:val="center"/>
              <w:rPr>
                <w:rFonts w:hAnsi="Times New Roman" w:cs="Times New Roman"/>
                <w:b/>
                <w:bCs/>
                <w:sz w:val="24"/>
              </w:rPr>
            </w:pPr>
            <w:r>
              <w:rPr>
                <w:rFonts w:hAnsi="Times New Roman" w:cs="Times New Roman" w:hint="eastAsia"/>
                <w:b/>
                <w:bCs/>
                <w:sz w:val="24"/>
              </w:rPr>
              <w:t>课题名称</w:t>
            </w:r>
          </w:p>
        </w:tc>
        <w:tc>
          <w:tcPr>
            <w:tcW w:w="1417" w:type="dxa"/>
            <w:tcBorders>
              <w:top w:val="single" w:sz="4" w:space="0" w:color="auto"/>
              <w:left w:val="nil"/>
              <w:bottom w:val="single" w:sz="4" w:space="0" w:color="auto"/>
              <w:right w:val="single" w:sz="4" w:space="0" w:color="auto"/>
            </w:tcBorders>
            <w:vAlign w:val="center"/>
          </w:tcPr>
          <w:p w14:paraId="76A822D1" w14:textId="77777777" w:rsidR="00647E9F" w:rsidRDefault="00647E9F" w:rsidP="00951B95">
            <w:pPr>
              <w:widowControl/>
              <w:jc w:val="center"/>
              <w:rPr>
                <w:rFonts w:hAnsi="Times New Roman" w:cs="Times New Roman"/>
                <w:b/>
                <w:bCs/>
                <w:sz w:val="24"/>
              </w:rPr>
            </w:pPr>
            <w:r>
              <w:rPr>
                <w:rFonts w:hAnsi="Times New Roman" w:cs="Times New Roman" w:hint="eastAsia"/>
                <w:b/>
                <w:bCs/>
                <w:sz w:val="24"/>
              </w:rPr>
              <w:t>申报方向（理论类、调研类）</w:t>
            </w:r>
          </w:p>
        </w:tc>
        <w:tc>
          <w:tcPr>
            <w:tcW w:w="992" w:type="dxa"/>
            <w:tcBorders>
              <w:top w:val="single" w:sz="4" w:space="0" w:color="auto"/>
              <w:left w:val="nil"/>
              <w:bottom w:val="single" w:sz="4" w:space="0" w:color="auto"/>
              <w:right w:val="single" w:sz="4" w:space="0" w:color="auto"/>
            </w:tcBorders>
            <w:vAlign w:val="center"/>
          </w:tcPr>
          <w:p w14:paraId="2B4C967A" w14:textId="77777777" w:rsidR="00647E9F" w:rsidRDefault="00647E9F" w:rsidP="00951B95">
            <w:pPr>
              <w:widowControl/>
              <w:jc w:val="center"/>
              <w:rPr>
                <w:rFonts w:hAnsi="Times New Roman" w:cs="Times New Roman"/>
                <w:b/>
                <w:bCs/>
                <w:sz w:val="24"/>
              </w:rPr>
            </w:pPr>
            <w:r>
              <w:rPr>
                <w:rFonts w:hAnsi="Times New Roman" w:cs="Times New Roman" w:hint="eastAsia"/>
                <w:b/>
                <w:bCs/>
                <w:sz w:val="24"/>
              </w:rPr>
              <w:t>姓名</w:t>
            </w:r>
          </w:p>
        </w:tc>
        <w:tc>
          <w:tcPr>
            <w:tcW w:w="855" w:type="dxa"/>
            <w:tcBorders>
              <w:top w:val="single" w:sz="4" w:space="0" w:color="auto"/>
              <w:left w:val="nil"/>
              <w:bottom w:val="single" w:sz="4" w:space="0" w:color="auto"/>
              <w:right w:val="single" w:sz="4" w:space="0" w:color="auto"/>
            </w:tcBorders>
            <w:vAlign w:val="center"/>
          </w:tcPr>
          <w:p w14:paraId="34358530" w14:textId="77777777" w:rsidR="00647E9F" w:rsidRDefault="00647E9F" w:rsidP="00951B95">
            <w:pPr>
              <w:widowControl/>
              <w:jc w:val="center"/>
              <w:rPr>
                <w:rFonts w:hAnsi="Times New Roman" w:cs="Times New Roman"/>
                <w:b/>
                <w:bCs/>
                <w:sz w:val="24"/>
              </w:rPr>
            </w:pPr>
            <w:r>
              <w:rPr>
                <w:rFonts w:hAnsi="Times New Roman" w:cs="Times New Roman" w:hint="eastAsia"/>
                <w:b/>
                <w:bCs/>
                <w:sz w:val="24"/>
              </w:rPr>
              <w:t>性别</w:t>
            </w:r>
          </w:p>
        </w:tc>
        <w:tc>
          <w:tcPr>
            <w:tcW w:w="1134" w:type="dxa"/>
            <w:tcBorders>
              <w:top w:val="single" w:sz="4" w:space="0" w:color="auto"/>
              <w:left w:val="nil"/>
              <w:bottom w:val="single" w:sz="4" w:space="0" w:color="auto"/>
              <w:right w:val="single" w:sz="4" w:space="0" w:color="auto"/>
            </w:tcBorders>
            <w:vAlign w:val="center"/>
          </w:tcPr>
          <w:p w14:paraId="04434521" w14:textId="77777777" w:rsidR="00647E9F" w:rsidRDefault="00647E9F" w:rsidP="00951B95">
            <w:pPr>
              <w:widowControl/>
              <w:jc w:val="center"/>
              <w:rPr>
                <w:rFonts w:hAnsi="Times New Roman" w:cs="Times New Roman"/>
                <w:b/>
                <w:bCs/>
                <w:sz w:val="24"/>
              </w:rPr>
            </w:pPr>
            <w:r>
              <w:rPr>
                <w:rFonts w:hAnsi="Times New Roman" w:cs="Times New Roman" w:hint="eastAsia"/>
                <w:b/>
                <w:bCs/>
                <w:sz w:val="24"/>
              </w:rPr>
              <w:t>职称</w:t>
            </w:r>
          </w:p>
        </w:tc>
        <w:tc>
          <w:tcPr>
            <w:tcW w:w="1287" w:type="dxa"/>
            <w:tcBorders>
              <w:top w:val="single" w:sz="4" w:space="0" w:color="auto"/>
              <w:left w:val="nil"/>
              <w:bottom w:val="single" w:sz="4" w:space="0" w:color="auto"/>
              <w:right w:val="single" w:sz="4" w:space="0" w:color="auto"/>
            </w:tcBorders>
            <w:vAlign w:val="center"/>
          </w:tcPr>
          <w:p w14:paraId="23BFA96E" w14:textId="77777777" w:rsidR="00647E9F" w:rsidRDefault="00647E9F" w:rsidP="00951B95">
            <w:pPr>
              <w:widowControl/>
              <w:jc w:val="center"/>
              <w:rPr>
                <w:rFonts w:hAnsi="Times New Roman" w:cs="Times New Roman"/>
                <w:b/>
                <w:bCs/>
                <w:sz w:val="24"/>
              </w:rPr>
            </w:pPr>
            <w:r>
              <w:rPr>
                <w:rFonts w:hAnsi="Times New Roman" w:cs="Times New Roman" w:hint="eastAsia"/>
                <w:b/>
                <w:bCs/>
                <w:sz w:val="24"/>
              </w:rPr>
              <w:t>出生年月</w:t>
            </w:r>
          </w:p>
        </w:tc>
        <w:tc>
          <w:tcPr>
            <w:tcW w:w="1276" w:type="dxa"/>
            <w:tcBorders>
              <w:top w:val="single" w:sz="4" w:space="0" w:color="auto"/>
              <w:left w:val="nil"/>
              <w:bottom w:val="single" w:sz="4" w:space="0" w:color="auto"/>
              <w:right w:val="single" w:sz="4" w:space="0" w:color="auto"/>
            </w:tcBorders>
            <w:vAlign w:val="center"/>
          </w:tcPr>
          <w:p w14:paraId="0AD39B69" w14:textId="77777777" w:rsidR="00647E9F" w:rsidRDefault="00647E9F" w:rsidP="00951B95">
            <w:pPr>
              <w:widowControl/>
              <w:jc w:val="center"/>
              <w:rPr>
                <w:rFonts w:hAnsi="Times New Roman" w:cs="Times New Roman"/>
                <w:b/>
                <w:bCs/>
                <w:sz w:val="24"/>
              </w:rPr>
            </w:pPr>
            <w:r>
              <w:rPr>
                <w:rFonts w:hAnsi="Times New Roman" w:cs="Times New Roman" w:hint="eastAsia"/>
                <w:b/>
                <w:bCs/>
                <w:sz w:val="24"/>
              </w:rPr>
              <w:t>最高学历</w:t>
            </w:r>
          </w:p>
        </w:tc>
        <w:tc>
          <w:tcPr>
            <w:tcW w:w="1418" w:type="dxa"/>
            <w:tcBorders>
              <w:top w:val="single" w:sz="4" w:space="0" w:color="auto"/>
              <w:left w:val="nil"/>
              <w:bottom w:val="single" w:sz="4" w:space="0" w:color="auto"/>
              <w:right w:val="single" w:sz="4" w:space="0" w:color="auto"/>
            </w:tcBorders>
            <w:vAlign w:val="center"/>
          </w:tcPr>
          <w:p w14:paraId="72FDB254" w14:textId="77777777" w:rsidR="00647E9F" w:rsidRDefault="00647E9F" w:rsidP="00951B95">
            <w:pPr>
              <w:widowControl/>
              <w:jc w:val="center"/>
              <w:rPr>
                <w:rFonts w:hAnsi="Times New Roman" w:cs="Times New Roman"/>
                <w:b/>
                <w:bCs/>
                <w:sz w:val="24"/>
              </w:rPr>
            </w:pPr>
            <w:r>
              <w:rPr>
                <w:rFonts w:hAnsi="Times New Roman" w:cs="Times New Roman" w:hint="eastAsia"/>
                <w:b/>
                <w:bCs/>
                <w:sz w:val="24"/>
              </w:rPr>
              <w:t>行政职务</w:t>
            </w:r>
          </w:p>
        </w:tc>
        <w:tc>
          <w:tcPr>
            <w:tcW w:w="2256" w:type="dxa"/>
            <w:tcBorders>
              <w:top w:val="single" w:sz="4" w:space="0" w:color="auto"/>
              <w:left w:val="nil"/>
              <w:bottom w:val="single" w:sz="4" w:space="0" w:color="auto"/>
              <w:right w:val="single" w:sz="4" w:space="0" w:color="auto"/>
            </w:tcBorders>
            <w:vAlign w:val="center"/>
          </w:tcPr>
          <w:p w14:paraId="09AF40A6" w14:textId="77777777" w:rsidR="00647E9F" w:rsidRDefault="00647E9F" w:rsidP="00951B95">
            <w:pPr>
              <w:widowControl/>
              <w:jc w:val="center"/>
              <w:rPr>
                <w:rFonts w:hAnsi="Times New Roman" w:cs="Times New Roman"/>
                <w:b/>
                <w:bCs/>
                <w:sz w:val="24"/>
              </w:rPr>
            </w:pPr>
            <w:r>
              <w:rPr>
                <w:rFonts w:hAnsi="Times New Roman" w:cs="Times New Roman" w:hint="eastAsia"/>
                <w:b/>
                <w:bCs/>
                <w:sz w:val="24"/>
              </w:rPr>
              <w:t>所在单位</w:t>
            </w:r>
          </w:p>
        </w:tc>
        <w:tc>
          <w:tcPr>
            <w:tcW w:w="1697" w:type="dxa"/>
            <w:tcBorders>
              <w:top w:val="single" w:sz="4" w:space="0" w:color="auto"/>
              <w:left w:val="nil"/>
              <w:bottom w:val="single" w:sz="4" w:space="0" w:color="auto"/>
              <w:right w:val="single" w:sz="4" w:space="0" w:color="auto"/>
            </w:tcBorders>
            <w:vAlign w:val="center"/>
          </w:tcPr>
          <w:p w14:paraId="234FC4CC" w14:textId="77777777" w:rsidR="00647E9F" w:rsidRDefault="00647E9F" w:rsidP="00951B95">
            <w:pPr>
              <w:widowControl/>
              <w:jc w:val="center"/>
              <w:rPr>
                <w:rFonts w:hAnsi="Times New Roman" w:cs="Times New Roman"/>
                <w:b/>
                <w:bCs/>
                <w:sz w:val="24"/>
              </w:rPr>
            </w:pPr>
            <w:r>
              <w:rPr>
                <w:rFonts w:hAnsi="Times New Roman" w:cs="Times New Roman" w:hint="eastAsia"/>
                <w:b/>
                <w:bCs/>
                <w:sz w:val="24"/>
              </w:rPr>
              <w:t>联系方式</w:t>
            </w:r>
          </w:p>
        </w:tc>
      </w:tr>
      <w:tr w:rsidR="00647E9F" w14:paraId="4E791540" w14:textId="77777777" w:rsidTr="00951B95">
        <w:trPr>
          <w:jc w:val="center"/>
        </w:trPr>
        <w:tc>
          <w:tcPr>
            <w:tcW w:w="709" w:type="dxa"/>
            <w:vAlign w:val="center"/>
          </w:tcPr>
          <w:p w14:paraId="4211C2C6" w14:textId="77777777" w:rsidR="00647E9F" w:rsidRDefault="00647E9F" w:rsidP="00951B95">
            <w:pPr>
              <w:widowControl/>
              <w:jc w:val="center"/>
              <w:rPr>
                <w:rFonts w:hAnsi="Times New Roman" w:cs="Times New Roman"/>
                <w:bCs/>
                <w:sz w:val="24"/>
              </w:rPr>
            </w:pPr>
            <w:r>
              <w:rPr>
                <w:rFonts w:hAnsi="Times New Roman" w:cs="Times New Roman" w:hint="eastAsia"/>
                <w:bCs/>
                <w:sz w:val="24"/>
              </w:rPr>
              <w:t>1</w:t>
            </w:r>
          </w:p>
        </w:tc>
        <w:tc>
          <w:tcPr>
            <w:tcW w:w="1560" w:type="dxa"/>
            <w:vAlign w:val="center"/>
          </w:tcPr>
          <w:p w14:paraId="3E69F5F4" w14:textId="77777777" w:rsidR="00647E9F" w:rsidRDefault="00647E9F" w:rsidP="00951B95">
            <w:pPr>
              <w:widowControl/>
              <w:jc w:val="center"/>
              <w:rPr>
                <w:rFonts w:hAnsi="Times New Roman" w:cs="Times New Roman"/>
                <w:bCs/>
                <w:sz w:val="24"/>
              </w:rPr>
            </w:pPr>
          </w:p>
        </w:tc>
        <w:tc>
          <w:tcPr>
            <w:tcW w:w="1417" w:type="dxa"/>
            <w:vAlign w:val="center"/>
          </w:tcPr>
          <w:p w14:paraId="020D6B2F" w14:textId="77777777" w:rsidR="00647E9F" w:rsidRDefault="00647E9F" w:rsidP="00951B95">
            <w:pPr>
              <w:widowControl/>
              <w:jc w:val="center"/>
              <w:rPr>
                <w:rFonts w:hAnsi="Times New Roman" w:cs="Times New Roman"/>
                <w:bCs/>
                <w:sz w:val="24"/>
              </w:rPr>
            </w:pPr>
          </w:p>
        </w:tc>
        <w:tc>
          <w:tcPr>
            <w:tcW w:w="992" w:type="dxa"/>
            <w:vAlign w:val="center"/>
          </w:tcPr>
          <w:p w14:paraId="57D59FDF" w14:textId="77777777" w:rsidR="00647E9F" w:rsidRDefault="00647E9F" w:rsidP="00951B95">
            <w:pPr>
              <w:widowControl/>
              <w:jc w:val="center"/>
              <w:rPr>
                <w:rFonts w:hAnsi="Times New Roman" w:cs="Times New Roman"/>
                <w:bCs/>
                <w:sz w:val="24"/>
              </w:rPr>
            </w:pPr>
          </w:p>
        </w:tc>
        <w:tc>
          <w:tcPr>
            <w:tcW w:w="855" w:type="dxa"/>
            <w:vAlign w:val="center"/>
          </w:tcPr>
          <w:p w14:paraId="396317E3" w14:textId="77777777" w:rsidR="00647E9F" w:rsidRDefault="00647E9F" w:rsidP="00951B95">
            <w:pPr>
              <w:widowControl/>
              <w:jc w:val="center"/>
              <w:rPr>
                <w:rFonts w:hAnsi="Times New Roman" w:cs="Times New Roman"/>
                <w:bCs/>
                <w:sz w:val="24"/>
              </w:rPr>
            </w:pPr>
          </w:p>
        </w:tc>
        <w:tc>
          <w:tcPr>
            <w:tcW w:w="1134" w:type="dxa"/>
            <w:vAlign w:val="center"/>
          </w:tcPr>
          <w:p w14:paraId="29984332" w14:textId="77777777" w:rsidR="00647E9F" w:rsidRDefault="00647E9F" w:rsidP="00951B95">
            <w:pPr>
              <w:widowControl/>
              <w:jc w:val="center"/>
              <w:rPr>
                <w:rFonts w:hAnsi="Times New Roman" w:cs="Times New Roman"/>
                <w:bCs/>
                <w:sz w:val="24"/>
              </w:rPr>
            </w:pPr>
          </w:p>
        </w:tc>
        <w:tc>
          <w:tcPr>
            <w:tcW w:w="1287" w:type="dxa"/>
            <w:vAlign w:val="center"/>
          </w:tcPr>
          <w:p w14:paraId="5156A5F0" w14:textId="77777777" w:rsidR="00647E9F" w:rsidRDefault="00647E9F" w:rsidP="00951B95">
            <w:pPr>
              <w:widowControl/>
              <w:jc w:val="center"/>
              <w:rPr>
                <w:rFonts w:hAnsi="Times New Roman" w:cs="Times New Roman"/>
                <w:bCs/>
                <w:sz w:val="24"/>
              </w:rPr>
            </w:pPr>
          </w:p>
        </w:tc>
        <w:tc>
          <w:tcPr>
            <w:tcW w:w="1276" w:type="dxa"/>
            <w:vAlign w:val="center"/>
          </w:tcPr>
          <w:p w14:paraId="0428BAB0" w14:textId="77777777" w:rsidR="00647E9F" w:rsidRDefault="00647E9F" w:rsidP="00951B95">
            <w:pPr>
              <w:widowControl/>
              <w:jc w:val="center"/>
              <w:rPr>
                <w:rFonts w:hAnsi="Times New Roman" w:cs="Times New Roman"/>
                <w:bCs/>
                <w:sz w:val="24"/>
              </w:rPr>
            </w:pPr>
          </w:p>
        </w:tc>
        <w:tc>
          <w:tcPr>
            <w:tcW w:w="1418" w:type="dxa"/>
            <w:vAlign w:val="center"/>
          </w:tcPr>
          <w:p w14:paraId="298EA4E4" w14:textId="77777777" w:rsidR="00647E9F" w:rsidRDefault="00647E9F" w:rsidP="00951B95">
            <w:pPr>
              <w:widowControl/>
              <w:jc w:val="center"/>
              <w:rPr>
                <w:rFonts w:hAnsi="Times New Roman" w:cs="Times New Roman"/>
                <w:bCs/>
                <w:sz w:val="24"/>
              </w:rPr>
            </w:pPr>
          </w:p>
        </w:tc>
        <w:tc>
          <w:tcPr>
            <w:tcW w:w="2256" w:type="dxa"/>
            <w:vAlign w:val="center"/>
          </w:tcPr>
          <w:p w14:paraId="60588615" w14:textId="77777777" w:rsidR="00647E9F" w:rsidRDefault="00647E9F" w:rsidP="00951B95">
            <w:pPr>
              <w:widowControl/>
              <w:jc w:val="center"/>
              <w:rPr>
                <w:rFonts w:hAnsi="Times New Roman" w:cs="Times New Roman"/>
                <w:bCs/>
                <w:sz w:val="24"/>
              </w:rPr>
            </w:pPr>
          </w:p>
        </w:tc>
        <w:tc>
          <w:tcPr>
            <w:tcW w:w="1697" w:type="dxa"/>
            <w:vAlign w:val="center"/>
          </w:tcPr>
          <w:p w14:paraId="3F1CC9DE" w14:textId="77777777" w:rsidR="00647E9F" w:rsidRDefault="00647E9F" w:rsidP="00951B95">
            <w:pPr>
              <w:widowControl/>
              <w:jc w:val="center"/>
              <w:rPr>
                <w:rFonts w:hAnsi="Times New Roman" w:cs="Times New Roman"/>
                <w:bCs/>
                <w:sz w:val="24"/>
              </w:rPr>
            </w:pPr>
          </w:p>
        </w:tc>
      </w:tr>
      <w:tr w:rsidR="00647E9F" w14:paraId="39165ECA" w14:textId="77777777" w:rsidTr="00951B95">
        <w:trPr>
          <w:jc w:val="center"/>
        </w:trPr>
        <w:tc>
          <w:tcPr>
            <w:tcW w:w="709" w:type="dxa"/>
            <w:vAlign w:val="center"/>
          </w:tcPr>
          <w:p w14:paraId="16311CA8" w14:textId="77777777" w:rsidR="00647E9F" w:rsidRDefault="00647E9F" w:rsidP="00951B95">
            <w:pPr>
              <w:widowControl/>
              <w:jc w:val="center"/>
              <w:rPr>
                <w:rFonts w:hAnsi="Times New Roman" w:cs="Times New Roman"/>
                <w:bCs/>
                <w:sz w:val="24"/>
              </w:rPr>
            </w:pPr>
            <w:r>
              <w:rPr>
                <w:rFonts w:hAnsi="Times New Roman" w:cs="Times New Roman" w:hint="eastAsia"/>
                <w:bCs/>
                <w:sz w:val="24"/>
              </w:rPr>
              <w:t>2</w:t>
            </w:r>
          </w:p>
        </w:tc>
        <w:tc>
          <w:tcPr>
            <w:tcW w:w="1560" w:type="dxa"/>
            <w:vAlign w:val="center"/>
          </w:tcPr>
          <w:p w14:paraId="75251BCA" w14:textId="77777777" w:rsidR="00647E9F" w:rsidRDefault="00647E9F" w:rsidP="00951B95">
            <w:pPr>
              <w:widowControl/>
              <w:jc w:val="center"/>
              <w:rPr>
                <w:rFonts w:hAnsi="Times New Roman" w:cs="Times New Roman"/>
                <w:bCs/>
                <w:sz w:val="24"/>
              </w:rPr>
            </w:pPr>
          </w:p>
        </w:tc>
        <w:tc>
          <w:tcPr>
            <w:tcW w:w="1417" w:type="dxa"/>
            <w:vAlign w:val="center"/>
          </w:tcPr>
          <w:p w14:paraId="2BA80E84" w14:textId="77777777" w:rsidR="00647E9F" w:rsidRDefault="00647E9F" w:rsidP="00951B95">
            <w:pPr>
              <w:widowControl/>
              <w:jc w:val="center"/>
              <w:rPr>
                <w:rFonts w:hAnsi="Times New Roman" w:cs="Times New Roman"/>
                <w:bCs/>
                <w:sz w:val="24"/>
              </w:rPr>
            </w:pPr>
          </w:p>
        </w:tc>
        <w:tc>
          <w:tcPr>
            <w:tcW w:w="992" w:type="dxa"/>
            <w:vAlign w:val="center"/>
          </w:tcPr>
          <w:p w14:paraId="6941BAC9" w14:textId="77777777" w:rsidR="00647E9F" w:rsidRDefault="00647E9F" w:rsidP="00951B95">
            <w:pPr>
              <w:widowControl/>
              <w:jc w:val="center"/>
              <w:rPr>
                <w:rFonts w:hAnsi="Times New Roman" w:cs="Times New Roman"/>
                <w:bCs/>
                <w:sz w:val="24"/>
              </w:rPr>
            </w:pPr>
          </w:p>
        </w:tc>
        <w:tc>
          <w:tcPr>
            <w:tcW w:w="855" w:type="dxa"/>
            <w:vAlign w:val="center"/>
          </w:tcPr>
          <w:p w14:paraId="19A7B33F" w14:textId="77777777" w:rsidR="00647E9F" w:rsidRDefault="00647E9F" w:rsidP="00951B95">
            <w:pPr>
              <w:widowControl/>
              <w:jc w:val="center"/>
              <w:rPr>
                <w:rFonts w:hAnsi="Times New Roman" w:cs="Times New Roman"/>
                <w:bCs/>
                <w:sz w:val="24"/>
              </w:rPr>
            </w:pPr>
          </w:p>
        </w:tc>
        <w:tc>
          <w:tcPr>
            <w:tcW w:w="1134" w:type="dxa"/>
            <w:vAlign w:val="center"/>
          </w:tcPr>
          <w:p w14:paraId="519445E3" w14:textId="77777777" w:rsidR="00647E9F" w:rsidRDefault="00647E9F" w:rsidP="00951B95">
            <w:pPr>
              <w:widowControl/>
              <w:jc w:val="center"/>
              <w:rPr>
                <w:rFonts w:hAnsi="Times New Roman" w:cs="Times New Roman"/>
                <w:bCs/>
                <w:sz w:val="24"/>
              </w:rPr>
            </w:pPr>
          </w:p>
        </w:tc>
        <w:tc>
          <w:tcPr>
            <w:tcW w:w="1287" w:type="dxa"/>
            <w:vAlign w:val="center"/>
          </w:tcPr>
          <w:p w14:paraId="4049F2AD" w14:textId="77777777" w:rsidR="00647E9F" w:rsidRDefault="00647E9F" w:rsidP="00951B95">
            <w:pPr>
              <w:widowControl/>
              <w:jc w:val="center"/>
              <w:rPr>
                <w:rFonts w:hAnsi="Times New Roman" w:cs="Times New Roman"/>
                <w:bCs/>
                <w:sz w:val="24"/>
              </w:rPr>
            </w:pPr>
          </w:p>
        </w:tc>
        <w:tc>
          <w:tcPr>
            <w:tcW w:w="1276" w:type="dxa"/>
            <w:vAlign w:val="center"/>
          </w:tcPr>
          <w:p w14:paraId="6FEFAF2F" w14:textId="77777777" w:rsidR="00647E9F" w:rsidRDefault="00647E9F" w:rsidP="00951B95">
            <w:pPr>
              <w:widowControl/>
              <w:jc w:val="center"/>
              <w:rPr>
                <w:rFonts w:hAnsi="Times New Roman" w:cs="Times New Roman"/>
                <w:bCs/>
                <w:sz w:val="24"/>
              </w:rPr>
            </w:pPr>
          </w:p>
        </w:tc>
        <w:tc>
          <w:tcPr>
            <w:tcW w:w="1418" w:type="dxa"/>
            <w:vAlign w:val="center"/>
          </w:tcPr>
          <w:p w14:paraId="5920A432" w14:textId="77777777" w:rsidR="00647E9F" w:rsidRDefault="00647E9F" w:rsidP="00951B95">
            <w:pPr>
              <w:widowControl/>
              <w:jc w:val="center"/>
              <w:rPr>
                <w:rFonts w:hAnsi="Times New Roman" w:cs="Times New Roman"/>
                <w:bCs/>
                <w:sz w:val="24"/>
              </w:rPr>
            </w:pPr>
          </w:p>
        </w:tc>
        <w:tc>
          <w:tcPr>
            <w:tcW w:w="2256" w:type="dxa"/>
            <w:vAlign w:val="center"/>
          </w:tcPr>
          <w:p w14:paraId="5447F166" w14:textId="77777777" w:rsidR="00647E9F" w:rsidRDefault="00647E9F" w:rsidP="00951B95">
            <w:pPr>
              <w:widowControl/>
              <w:jc w:val="center"/>
              <w:rPr>
                <w:rFonts w:hAnsi="Times New Roman" w:cs="Times New Roman"/>
                <w:bCs/>
                <w:sz w:val="24"/>
              </w:rPr>
            </w:pPr>
          </w:p>
        </w:tc>
        <w:tc>
          <w:tcPr>
            <w:tcW w:w="1697" w:type="dxa"/>
            <w:vAlign w:val="center"/>
          </w:tcPr>
          <w:p w14:paraId="6704AAB9" w14:textId="77777777" w:rsidR="00647E9F" w:rsidRDefault="00647E9F" w:rsidP="00951B95">
            <w:pPr>
              <w:widowControl/>
              <w:jc w:val="center"/>
              <w:rPr>
                <w:rFonts w:hAnsi="Times New Roman" w:cs="Times New Roman"/>
                <w:bCs/>
                <w:sz w:val="24"/>
              </w:rPr>
            </w:pPr>
          </w:p>
        </w:tc>
      </w:tr>
      <w:tr w:rsidR="00647E9F" w14:paraId="55A88B77" w14:textId="77777777" w:rsidTr="00951B95">
        <w:trPr>
          <w:jc w:val="center"/>
        </w:trPr>
        <w:tc>
          <w:tcPr>
            <w:tcW w:w="709" w:type="dxa"/>
            <w:vAlign w:val="center"/>
          </w:tcPr>
          <w:p w14:paraId="2A3F2E38" w14:textId="77777777" w:rsidR="00647E9F" w:rsidRDefault="00647E9F" w:rsidP="00951B95">
            <w:pPr>
              <w:widowControl/>
              <w:jc w:val="center"/>
              <w:rPr>
                <w:rFonts w:hAnsi="Times New Roman" w:cs="Times New Roman"/>
                <w:bCs/>
                <w:sz w:val="24"/>
              </w:rPr>
            </w:pPr>
            <w:r>
              <w:rPr>
                <w:rFonts w:hAnsi="Times New Roman" w:cs="Times New Roman" w:hint="eastAsia"/>
                <w:bCs/>
                <w:sz w:val="24"/>
              </w:rPr>
              <w:t>3</w:t>
            </w:r>
          </w:p>
        </w:tc>
        <w:tc>
          <w:tcPr>
            <w:tcW w:w="1560" w:type="dxa"/>
            <w:vAlign w:val="center"/>
          </w:tcPr>
          <w:p w14:paraId="54DCF515" w14:textId="77777777" w:rsidR="00647E9F" w:rsidRDefault="00647E9F" w:rsidP="00951B95">
            <w:pPr>
              <w:widowControl/>
              <w:jc w:val="center"/>
              <w:rPr>
                <w:rFonts w:hAnsi="Times New Roman" w:cs="Times New Roman"/>
                <w:bCs/>
                <w:sz w:val="24"/>
              </w:rPr>
            </w:pPr>
          </w:p>
        </w:tc>
        <w:tc>
          <w:tcPr>
            <w:tcW w:w="1417" w:type="dxa"/>
            <w:vAlign w:val="center"/>
          </w:tcPr>
          <w:p w14:paraId="3BB2FF32" w14:textId="77777777" w:rsidR="00647E9F" w:rsidRDefault="00647E9F" w:rsidP="00951B95">
            <w:pPr>
              <w:widowControl/>
              <w:jc w:val="center"/>
              <w:rPr>
                <w:rFonts w:hAnsi="Times New Roman" w:cs="Times New Roman"/>
                <w:bCs/>
                <w:sz w:val="24"/>
              </w:rPr>
            </w:pPr>
          </w:p>
        </w:tc>
        <w:tc>
          <w:tcPr>
            <w:tcW w:w="992" w:type="dxa"/>
            <w:vAlign w:val="center"/>
          </w:tcPr>
          <w:p w14:paraId="5CF4EF76" w14:textId="77777777" w:rsidR="00647E9F" w:rsidRDefault="00647E9F" w:rsidP="00951B95">
            <w:pPr>
              <w:widowControl/>
              <w:jc w:val="center"/>
              <w:rPr>
                <w:rFonts w:hAnsi="Times New Roman" w:cs="Times New Roman"/>
                <w:bCs/>
                <w:sz w:val="24"/>
              </w:rPr>
            </w:pPr>
          </w:p>
        </w:tc>
        <w:tc>
          <w:tcPr>
            <w:tcW w:w="855" w:type="dxa"/>
            <w:vAlign w:val="center"/>
          </w:tcPr>
          <w:p w14:paraId="3B937AF4" w14:textId="77777777" w:rsidR="00647E9F" w:rsidRDefault="00647E9F" w:rsidP="00951B95">
            <w:pPr>
              <w:widowControl/>
              <w:jc w:val="center"/>
              <w:rPr>
                <w:rFonts w:hAnsi="Times New Roman" w:cs="Times New Roman"/>
                <w:bCs/>
                <w:sz w:val="24"/>
              </w:rPr>
            </w:pPr>
          </w:p>
        </w:tc>
        <w:tc>
          <w:tcPr>
            <w:tcW w:w="1134" w:type="dxa"/>
            <w:vAlign w:val="center"/>
          </w:tcPr>
          <w:p w14:paraId="23E0AA80" w14:textId="77777777" w:rsidR="00647E9F" w:rsidRDefault="00647E9F" w:rsidP="00951B95">
            <w:pPr>
              <w:widowControl/>
              <w:jc w:val="center"/>
              <w:rPr>
                <w:rFonts w:hAnsi="Times New Roman" w:cs="Times New Roman"/>
                <w:bCs/>
                <w:sz w:val="24"/>
              </w:rPr>
            </w:pPr>
          </w:p>
        </w:tc>
        <w:tc>
          <w:tcPr>
            <w:tcW w:w="1287" w:type="dxa"/>
            <w:vAlign w:val="center"/>
          </w:tcPr>
          <w:p w14:paraId="7CF9AB64" w14:textId="77777777" w:rsidR="00647E9F" w:rsidRDefault="00647E9F" w:rsidP="00951B95">
            <w:pPr>
              <w:widowControl/>
              <w:jc w:val="center"/>
              <w:rPr>
                <w:rFonts w:hAnsi="Times New Roman" w:cs="Times New Roman"/>
                <w:bCs/>
                <w:sz w:val="24"/>
              </w:rPr>
            </w:pPr>
          </w:p>
        </w:tc>
        <w:tc>
          <w:tcPr>
            <w:tcW w:w="1276" w:type="dxa"/>
            <w:vAlign w:val="center"/>
          </w:tcPr>
          <w:p w14:paraId="113112B1" w14:textId="77777777" w:rsidR="00647E9F" w:rsidRDefault="00647E9F" w:rsidP="00951B95">
            <w:pPr>
              <w:widowControl/>
              <w:jc w:val="center"/>
              <w:rPr>
                <w:rFonts w:hAnsi="Times New Roman" w:cs="Times New Roman"/>
                <w:bCs/>
                <w:sz w:val="24"/>
              </w:rPr>
            </w:pPr>
          </w:p>
        </w:tc>
        <w:tc>
          <w:tcPr>
            <w:tcW w:w="1418" w:type="dxa"/>
            <w:vAlign w:val="center"/>
          </w:tcPr>
          <w:p w14:paraId="22A6D16A" w14:textId="77777777" w:rsidR="00647E9F" w:rsidRDefault="00647E9F" w:rsidP="00951B95">
            <w:pPr>
              <w:widowControl/>
              <w:jc w:val="center"/>
              <w:rPr>
                <w:rFonts w:hAnsi="Times New Roman" w:cs="Times New Roman"/>
                <w:bCs/>
                <w:sz w:val="24"/>
              </w:rPr>
            </w:pPr>
          </w:p>
        </w:tc>
        <w:tc>
          <w:tcPr>
            <w:tcW w:w="2256" w:type="dxa"/>
            <w:vAlign w:val="center"/>
          </w:tcPr>
          <w:p w14:paraId="74BCA36D" w14:textId="77777777" w:rsidR="00647E9F" w:rsidRDefault="00647E9F" w:rsidP="00951B95">
            <w:pPr>
              <w:widowControl/>
              <w:jc w:val="center"/>
              <w:rPr>
                <w:rFonts w:hAnsi="Times New Roman" w:cs="Times New Roman"/>
                <w:bCs/>
                <w:sz w:val="24"/>
              </w:rPr>
            </w:pPr>
          </w:p>
        </w:tc>
        <w:tc>
          <w:tcPr>
            <w:tcW w:w="1697" w:type="dxa"/>
            <w:vAlign w:val="center"/>
          </w:tcPr>
          <w:p w14:paraId="03D6773A" w14:textId="77777777" w:rsidR="00647E9F" w:rsidRDefault="00647E9F" w:rsidP="00951B95">
            <w:pPr>
              <w:widowControl/>
              <w:jc w:val="center"/>
              <w:rPr>
                <w:rFonts w:hAnsi="Times New Roman" w:cs="Times New Roman"/>
                <w:bCs/>
                <w:sz w:val="24"/>
              </w:rPr>
            </w:pPr>
          </w:p>
        </w:tc>
      </w:tr>
      <w:tr w:rsidR="00647E9F" w14:paraId="6AFDBE2E" w14:textId="77777777" w:rsidTr="00951B95">
        <w:trPr>
          <w:jc w:val="center"/>
        </w:trPr>
        <w:tc>
          <w:tcPr>
            <w:tcW w:w="709" w:type="dxa"/>
            <w:vAlign w:val="center"/>
          </w:tcPr>
          <w:p w14:paraId="3DFB3231" w14:textId="77777777" w:rsidR="00647E9F" w:rsidRDefault="00647E9F" w:rsidP="00951B95">
            <w:pPr>
              <w:widowControl/>
              <w:jc w:val="center"/>
              <w:rPr>
                <w:rFonts w:hAnsi="Times New Roman" w:cs="Times New Roman"/>
                <w:bCs/>
                <w:sz w:val="24"/>
              </w:rPr>
            </w:pPr>
            <w:r>
              <w:rPr>
                <w:rFonts w:hAnsi="Times New Roman" w:cs="Times New Roman" w:hint="eastAsia"/>
                <w:bCs/>
                <w:sz w:val="24"/>
              </w:rPr>
              <w:t>4</w:t>
            </w:r>
          </w:p>
        </w:tc>
        <w:tc>
          <w:tcPr>
            <w:tcW w:w="1560" w:type="dxa"/>
            <w:vAlign w:val="center"/>
          </w:tcPr>
          <w:p w14:paraId="68C15319" w14:textId="77777777" w:rsidR="00647E9F" w:rsidRDefault="00647E9F" w:rsidP="00951B95">
            <w:pPr>
              <w:widowControl/>
              <w:jc w:val="center"/>
              <w:rPr>
                <w:rFonts w:hAnsi="Times New Roman" w:cs="Times New Roman"/>
                <w:bCs/>
                <w:sz w:val="24"/>
              </w:rPr>
            </w:pPr>
          </w:p>
        </w:tc>
        <w:tc>
          <w:tcPr>
            <w:tcW w:w="1417" w:type="dxa"/>
            <w:vAlign w:val="center"/>
          </w:tcPr>
          <w:p w14:paraId="5B9DC2FE" w14:textId="77777777" w:rsidR="00647E9F" w:rsidRDefault="00647E9F" w:rsidP="00951B95">
            <w:pPr>
              <w:widowControl/>
              <w:jc w:val="center"/>
              <w:rPr>
                <w:rFonts w:hAnsi="Times New Roman" w:cs="Times New Roman"/>
                <w:bCs/>
                <w:sz w:val="24"/>
              </w:rPr>
            </w:pPr>
          </w:p>
        </w:tc>
        <w:tc>
          <w:tcPr>
            <w:tcW w:w="992" w:type="dxa"/>
            <w:vAlign w:val="center"/>
          </w:tcPr>
          <w:p w14:paraId="4E4E6D1A" w14:textId="77777777" w:rsidR="00647E9F" w:rsidRDefault="00647E9F" w:rsidP="00951B95">
            <w:pPr>
              <w:widowControl/>
              <w:jc w:val="center"/>
              <w:rPr>
                <w:rFonts w:hAnsi="Times New Roman" w:cs="Times New Roman"/>
                <w:bCs/>
                <w:sz w:val="24"/>
              </w:rPr>
            </w:pPr>
          </w:p>
        </w:tc>
        <w:tc>
          <w:tcPr>
            <w:tcW w:w="855" w:type="dxa"/>
            <w:vAlign w:val="center"/>
          </w:tcPr>
          <w:p w14:paraId="31BC6EB0" w14:textId="77777777" w:rsidR="00647E9F" w:rsidRDefault="00647E9F" w:rsidP="00951B95">
            <w:pPr>
              <w:widowControl/>
              <w:jc w:val="center"/>
              <w:rPr>
                <w:rFonts w:hAnsi="Times New Roman" w:cs="Times New Roman"/>
                <w:bCs/>
                <w:sz w:val="24"/>
              </w:rPr>
            </w:pPr>
          </w:p>
        </w:tc>
        <w:tc>
          <w:tcPr>
            <w:tcW w:w="1134" w:type="dxa"/>
            <w:vAlign w:val="center"/>
          </w:tcPr>
          <w:p w14:paraId="24EF3386" w14:textId="77777777" w:rsidR="00647E9F" w:rsidRDefault="00647E9F" w:rsidP="00951B95">
            <w:pPr>
              <w:widowControl/>
              <w:jc w:val="center"/>
              <w:rPr>
                <w:rFonts w:hAnsi="Times New Roman" w:cs="Times New Roman"/>
                <w:bCs/>
                <w:sz w:val="24"/>
              </w:rPr>
            </w:pPr>
          </w:p>
        </w:tc>
        <w:tc>
          <w:tcPr>
            <w:tcW w:w="1287" w:type="dxa"/>
            <w:vAlign w:val="center"/>
          </w:tcPr>
          <w:p w14:paraId="07987081" w14:textId="77777777" w:rsidR="00647E9F" w:rsidRDefault="00647E9F" w:rsidP="00951B95">
            <w:pPr>
              <w:widowControl/>
              <w:jc w:val="center"/>
              <w:rPr>
                <w:rFonts w:hAnsi="Times New Roman" w:cs="Times New Roman"/>
                <w:bCs/>
                <w:sz w:val="24"/>
              </w:rPr>
            </w:pPr>
          </w:p>
        </w:tc>
        <w:tc>
          <w:tcPr>
            <w:tcW w:w="1276" w:type="dxa"/>
            <w:vAlign w:val="center"/>
          </w:tcPr>
          <w:p w14:paraId="7E20A9A6" w14:textId="77777777" w:rsidR="00647E9F" w:rsidRDefault="00647E9F" w:rsidP="00951B95">
            <w:pPr>
              <w:widowControl/>
              <w:jc w:val="center"/>
              <w:rPr>
                <w:rFonts w:hAnsi="Times New Roman" w:cs="Times New Roman"/>
                <w:bCs/>
                <w:sz w:val="24"/>
              </w:rPr>
            </w:pPr>
          </w:p>
        </w:tc>
        <w:tc>
          <w:tcPr>
            <w:tcW w:w="1418" w:type="dxa"/>
            <w:vAlign w:val="center"/>
          </w:tcPr>
          <w:p w14:paraId="46194CA0" w14:textId="77777777" w:rsidR="00647E9F" w:rsidRDefault="00647E9F" w:rsidP="00951B95">
            <w:pPr>
              <w:widowControl/>
              <w:jc w:val="center"/>
              <w:rPr>
                <w:rFonts w:hAnsi="Times New Roman" w:cs="Times New Roman"/>
                <w:bCs/>
                <w:sz w:val="24"/>
              </w:rPr>
            </w:pPr>
          </w:p>
        </w:tc>
        <w:tc>
          <w:tcPr>
            <w:tcW w:w="2256" w:type="dxa"/>
            <w:vAlign w:val="center"/>
          </w:tcPr>
          <w:p w14:paraId="539D71C3" w14:textId="77777777" w:rsidR="00647E9F" w:rsidRDefault="00647E9F" w:rsidP="00951B95">
            <w:pPr>
              <w:widowControl/>
              <w:jc w:val="center"/>
              <w:rPr>
                <w:rFonts w:hAnsi="Times New Roman" w:cs="Times New Roman"/>
                <w:bCs/>
                <w:sz w:val="24"/>
              </w:rPr>
            </w:pPr>
          </w:p>
        </w:tc>
        <w:tc>
          <w:tcPr>
            <w:tcW w:w="1697" w:type="dxa"/>
            <w:vAlign w:val="center"/>
          </w:tcPr>
          <w:p w14:paraId="5A22254C" w14:textId="77777777" w:rsidR="00647E9F" w:rsidRDefault="00647E9F" w:rsidP="00951B95">
            <w:pPr>
              <w:widowControl/>
              <w:jc w:val="center"/>
              <w:rPr>
                <w:rFonts w:hAnsi="Times New Roman" w:cs="Times New Roman"/>
                <w:bCs/>
                <w:sz w:val="24"/>
              </w:rPr>
            </w:pPr>
          </w:p>
        </w:tc>
      </w:tr>
      <w:tr w:rsidR="00647E9F" w14:paraId="5D7EDF53" w14:textId="77777777" w:rsidTr="00951B95">
        <w:trPr>
          <w:jc w:val="center"/>
        </w:trPr>
        <w:tc>
          <w:tcPr>
            <w:tcW w:w="709" w:type="dxa"/>
            <w:vAlign w:val="center"/>
          </w:tcPr>
          <w:p w14:paraId="2375E84B" w14:textId="77777777" w:rsidR="00647E9F" w:rsidRDefault="00647E9F" w:rsidP="00951B95">
            <w:pPr>
              <w:widowControl/>
              <w:jc w:val="center"/>
              <w:rPr>
                <w:rFonts w:hAnsi="Times New Roman" w:cs="Times New Roman"/>
                <w:bCs/>
                <w:sz w:val="24"/>
              </w:rPr>
            </w:pPr>
            <w:r>
              <w:rPr>
                <w:rFonts w:hAnsi="Times New Roman" w:cs="Times New Roman" w:hint="eastAsia"/>
                <w:bCs/>
                <w:sz w:val="24"/>
              </w:rPr>
              <w:t>5</w:t>
            </w:r>
          </w:p>
        </w:tc>
        <w:tc>
          <w:tcPr>
            <w:tcW w:w="1560" w:type="dxa"/>
            <w:vAlign w:val="center"/>
          </w:tcPr>
          <w:p w14:paraId="7D5D4934" w14:textId="77777777" w:rsidR="00647E9F" w:rsidRDefault="00647E9F" w:rsidP="00951B95">
            <w:pPr>
              <w:widowControl/>
              <w:jc w:val="center"/>
              <w:rPr>
                <w:rFonts w:hAnsi="Times New Roman" w:cs="Times New Roman"/>
                <w:bCs/>
                <w:sz w:val="24"/>
              </w:rPr>
            </w:pPr>
          </w:p>
        </w:tc>
        <w:tc>
          <w:tcPr>
            <w:tcW w:w="1417" w:type="dxa"/>
            <w:vAlign w:val="center"/>
          </w:tcPr>
          <w:p w14:paraId="7ECE466C" w14:textId="77777777" w:rsidR="00647E9F" w:rsidRDefault="00647E9F" w:rsidP="00951B95">
            <w:pPr>
              <w:widowControl/>
              <w:jc w:val="center"/>
              <w:rPr>
                <w:rFonts w:hAnsi="Times New Roman" w:cs="Times New Roman"/>
                <w:bCs/>
                <w:sz w:val="24"/>
              </w:rPr>
            </w:pPr>
          </w:p>
        </w:tc>
        <w:tc>
          <w:tcPr>
            <w:tcW w:w="992" w:type="dxa"/>
            <w:vAlign w:val="center"/>
          </w:tcPr>
          <w:p w14:paraId="4A70AB39" w14:textId="77777777" w:rsidR="00647E9F" w:rsidRDefault="00647E9F" w:rsidP="00951B95">
            <w:pPr>
              <w:widowControl/>
              <w:jc w:val="center"/>
              <w:rPr>
                <w:rFonts w:hAnsi="Times New Roman" w:cs="Times New Roman"/>
                <w:bCs/>
                <w:sz w:val="24"/>
              </w:rPr>
            </w:pPr>
          </w:p>
        </w:tc>
        <w:tc>
          <w:tcPr>
            <w:tcW w:w="855" w:type="dxa"/>
            <w:vAlign w:val="center"/>
          </w:tcPr>
          <w:p w14:paraId="5F658BA3" w14:textId="77777777" w:rsidR="00647E9F" w:rsidRDefault="00647E9F" w:rsidP="00951B95">
            <w:pPr>
              <w:widowControl/>
              <w:jc w:val="center"/>
              <w:rPr>
                <w:rFonts w:hAnsi="Times New Roman" w:cs="Times New Roman"/>
                <w:bCs/>
                <w:sz w:val="24"/>
              </w:rPr>
            </w:pPr>
          </w:p>
        </w:tc>
        <w:tc>
          <w:tcPr>
            <w:tcW w:w="1134" w:type="dxa"/>
            <w:vAlign w:val="center"/>
          </w:tcPr>
          <w:p w14:paraId="55AAD590" w14:textId="77777777" w:rsidR="00647E9F" w:rsidRDefault="00647E9F" w:rsidP="00951B95">
            <w:pPr>
              <w:widowControl/>
              <w:jc w:val="center"/>
              <w:rPr>
                <w:rFonts w:hAnsi="Times New Roman" w:cs="Times New Roman"/>
                <w:bCs/>
                <w:sz w:val="24"/>
              </w:rPr>
            </w:pPr>
          </w:p>
        </w:tc>
        <w:tc>
          <w:tcPr>
            <w:tcW w:w="1287" w:type="dxa"/>
            <w:vAlign w:val="center"/>
          </w:tcPr>
          <w:p w14:paraId="15CFDDFD" w14:textId="77777777" w:rsidR="00647E9F" w:rsidRDefault="00647E9F" w:rsidP="00951B95">
            <w:pPr>
              <w:widowControl/>
              <w:jc w:val="center"/>
              <w:rPr>
                <w:rFonts w:hAnsi="Times New Roman" w:cs="Times New Roman"/>
                <w:bCs/>
                <w:sz w:val="24"/>
              </w:rPr>
            </w:pPr>
          </w:p>
        </w:tc>
        <w:tc>
          <w:tcPr>
            <w:tcW w:w="1276" w:type="dxa"/>
            <w:vAlign w:val="center"/>
          </w:tcPr>
          <w:p w14:paraId="6284033B" w14:textId="77777777" w:rsidR="00647E9F" w:rsidRDefault="00647E9F" w:rsidP="00951B95">
            <w:pPr>
              <w:widowControl/>
              <w:jc w:val="center"/>
              <w:rPr>
                <w:rFonts w:hAnsi="Times New Roman" w:cs="Times New Roman"/>
                <w:bCs/>
                <w:sz w:val="24"/>
              </w:rPr>
            </w:pPr>
          </w:p>
        </w:tc>
        <w:tc>
          <w:tcPr>
            <w:tcW w:w="1418" w:type="dxa"/>
            <w:vAlign w:val="center"/>
          </w:tcPr>
          <w:p w14:paraId="7D7CE3D8" w14:textId="77777777" w:rsidR="00647E9F" w:rsidRDefault="00647E9F" w:rsidP="00951B95">
            <w:pPr>
              <w:widowControl/>
              <w:jc w:val="center"/>
              <w:rPr>
                <w:rFonts w:hAnsi="Times New Roman" w:cs="Times New Roman"/>
                <w:bCs/>
                <w:sz w:val="24"/>
              </w:rPr>
            </w:pPr>
          </w:p>
        </w:tc>
        <w:tc>
          <w:tcPr>
            <w:tcW w:w="2256" w:type="dxa"/>
            <w:vAlign w:val="center"/>
          </w:tcPr>
          <w:p w14:paraId="3B3DC783" w14:textId="77777777" w:rsidR="00647E9F" w:rsidRDefault="00647E9F" w:rsidP="00951B95">
            <w:pPr>
              <w:widowControl/>
              <w:jc w:val="center"/>
              <w:rPr>
                <w:rFonts w:hAnsi="Times New Roman" w:cs="Times New Roman"/>
                <w:bCs/>
                <w:sz w:val="24"/>
              </w:rPr>
            </w:pPr>
          </w:p>
        </w:tc>
        <w:tc>
          <w:tcPr>
            <w:tcW w:w="1697" w:type="dxa"/>
            <w:vAlign w:val="center"/>
          </w:tcPr>
          <w:p w14:paraId="4C1BB1C0" w14:textId="77777777" w:rsidR="00647E9F" w:rsidRDefault="00647E9F" w:rsidP="00951B95">
            <w:pPr>
              <w:widowControl/>
              <w:jc w:val="center"/>
              <w:rPr>
                <w:rFonts w:hAnsi="Times New Roman" w:cs="Times New Roman"/>
                <w:bCs/>
                <w:sz w:val="24"/>
              </w:rPr>
            </w:pPr>
          </w:p>
        </w:tc>
      </w:tr>
      <w:tr w:rsidR="00647E9F" w14:paraId="22838F6E" w14:textId="77777777" w:rsidTr="00951B95">
        <w:trPr>
          <w:jc w:val="center"/>
        </w:trPr>
        <w:tc>
          <w:tcPr>
            <w:tcW w:w="709" w:type="dxa"/>
            <w:vAlign w:val="center"/>
          </w:tcPr>
          <w:p w14:paraId="674A656A" w14:textId="77777777" w:rsidR="00647E9F" w:rsidRDefault="00647E9F" w:rsidP="00951B95">
            <w:pPr>
              <w:widowControl/>
              <w:jc w:val="center"/>
              <w:rPr>
                <w:rFonts w:hAnsi="Times New Roman" w:cs="Times New Roman"/>
                <w:bCs/>
                <w:sz w:val="24"/>
              </w:rPr>
            </w:pPr>
            <w:r>
              <w:rPr>
                <w:rFonts w:hAnsi="Times New Roman" w:cs="Times New Roman" w:hint="eastAsia"/>
                <w:bCs/>
                <w:sz w:val="24"/>
              </w:rPr>
              <w:lastRenderedPageBreak/>
              <w:t>6</w:t>
            </w:r>
          </w:p>
        </w:tc>
        <w:tc>
          <w:tcPr>
            <w:tcW w:w="1560" w:type="dxa"/>
            <w:vAlign w:val="center"/>
          </w:tcPr>
          <w:p w14:paraId="2C2193C9" w14:textId="77777777" w:rsidR="00647E9F" w:rsidRDefault="00647E9F" w:rsidP="00951B95">
            <w:pPr>
              <w:widowControl/>
              <w:jc w:val="center"/>
              <w:rPr>
                <w:rFonts w:hAnsi="Times New Roman" w:cs="Times New Roman"/>
                <w:bCs/>
                <w:sz w:val="24"/>
              </w:rPr>
            </w:pPr>
          </w:p>
        </w:tc>
        <w:tc>
          <w:tcPr>
            <w:tcW w:w="1417" w:type="dxa"/>
            <w:vAlign w:val="center"/>
          </w:tcPr>
          <w:p w14:paraId="1F2F5EA9" w14:textId="77777777" w:rsidR="00647E9F" w:rsidRDefault="00647E9F" w:rsidP="00951B95">
            <w:pPr>
              <w:widowControl/>
              <w:jc w:val="center"/>
              <w:rPr>
                <w:rFonts w:hAnsi="Times New Roman" w:cs="Times New Roman"/>
                <w:bCs/>
                <w:sz w:val="24"/>
              </w:rPr>
            </w:pPr>
          </w:p>
        </w:tc>
        <w:tc>
          <w:tcPr>
            <w:tcW w:w="992" w:type="dxa"/>
            <w:vAlign w:val="center"/>
          </w:tcPr>
          <w:p w14:paraId="774F4EA9" w14:textId="77777777" w:rsidR="00647E9F" w:rsidRDefault="00647E9F" w:rsidP="00951B95">
            <w:pPr>
              <w:widowControl/>
              <w:jc w:val="center"/>
              <w:rPr>
                <w:rFonts w:hAnsi="Times New Roman" w:cs="Times New Roman"/>
                <w:bCs/>
                <w:sz w:val="24"/>
              </w:rPr>
            </w:pPr>
          </w:p>
        </w:tc>
        <w:tc>
          <w:tcPr>
            <w:tcW w:w="855" w:type="dxa"/>
            <w:vAlign w:val="center"/>
          </w:tcPr>
          <w:p w14:paraId="38899E5C" w14:textId="77777777" w:rsidR="00647E9F" w:rsidRDefault="00647E9F" w:rsidP="00951B95">
            <w:pPr>
              <w:widowControl/>
              <w:jc w:val="center"/>
              <w:rPr>
                <w:rFonts w:hAnsi="Times New Roman" w:cs="Times New Roman"/>
                <w:bCs/>
                <w:sz w:val="24"/>
              </w:rPr>
            </w:pPr>
          </w:p>
        </w:tc>
        <w:tc>
          <w:tcPr>
            <w:tcW w:w="1134" w:type="dxa"/>
            <w:vAlign w:val="center"/>
          </w:tcPr>
          <w:p w14:paraId="128CF7BB" w14:textId="77777777" w:rsidR="00647E9F" w:rsidRDefault="00647E9F" w:rsidP="00951B95">
            <w:pPr>
              <w:widowControl/>
              <w:jc w:val="center"/>
              <w:rPr>
                <w:rFonts w:hAnsi="Times New Roman" w:cs="Times New Roman"/>
                <w:bCs/>
                <w:sz w:val="24"/>
              </w:rPr>
            </w:pPr>
          </w:p>
        </w:tc>
        <w:tc>
          <w:tcPr>
            <w:tcW w:w="1287" w:type="dxa"/>
            <w:vAlign w:val="center"/>
          </w:tcPr>
          <w:p w14:paraId="45087F46" w14:textId="77777777" w:rsidR="00647E9F" w:rsidRDefault="00647E9F" w:rsidP="00951B95">
            <w:pPr>
              <w:widowControl/>
              <w:jc w:val="center"/>
              <w:rPr>
                <w:rFonts w:hAnsi="Times New Roman" w:cs="Times New Roman"/>
                <w:bCs/>
                <w:sz w:val="24"/>
              </w:rPr>
            </w:pPr>
          </w:p>
        </w:tc>
        <w:tc>
          <w:tcPr>
            <w:tcW w:w="1276" w:type="dxa"/>
            <w:vAlign w:val="center"/>
          </w:tcPr>
          <w:p w14:paraId="72077F10" w14:textId="77777777" w:rsidR="00647E9F" w:rsidRDefault="00647E9F" w:rsidP="00951B95">
            <w:pPr>
              <w:widowControl/>
              <w:jc w:val="center"/>
              <w:rPr>
                <w:rFonts w:hAnsi="Times New Roman" w:cs="Times New Roman"/>
                <w:bCs/>
                <w:sz w:val="24"/>
              </w:rPr>
            </w:pPr>
          </w:p>
        </w:tc>
        <w:tc>
          <w:tcPr>
            <w:tcW w:w="1418" w:type="dxa"/>
            <w:vAlign w:val="center"/>
          </w:tcPr>
          <w:p w14:paraId="24A27277" w14:textId="77777777" w:rsidR="00647E9F" w:rsidRDefault="00647E9F" w:rsidP="00951B95">
            <w:pPr>
              <w:widowControl/>
              <w:jc w:val="center"/>
              <w:rPr>
                <w:rFonts w:hAnsi="Times New Roman" w:cs="Times New Roman"/>
                <w:bCs/>
                <w:sz w:val="24"/>
              </w:rPr>
            </w:pPr>
          </w:p>
        </w:tc>
        <w:tc>
          <w:tcPr>
            <w:tcW w:w="2256" w:type="dxa"/>
            <w:vAlign w:val="center"/>
          </w:tcPr>
          <w:p w14:paraId="070DF735" w14:textId="77777777" w:rsidR="00647E9F" w:rsidRDefault="00647E9F" w:rsidP="00951B95">
            <w:pPr>
              <w:widowControl/>
              <w:jc w:val="center"/>
              <w:rPr>
                <w:rFonts w:hAnsi="Times New Roman" w:cs="Times New Roman"/>
                <w:bCs/>
                <w:sz w:val="24"/>
              </w:rPr>
            </w:pPr>
          </w:p>
        </w:tc>
        <w:tc>
          <w:tcPr>
            <w:tcW w:w="1697" w:type="dxa"/>
            <w:vAlign w:val="center"/>
          </w:tcPr>
          <w:p w14:paraId="3DD153AB" w14:textId="77777777" w:rsidR="00647E9F" w:rsidRDefault="00647E9F" w:rsidP="00951B95">
            <w:pPr>
              <w:widowControl/>
              <w:jc w:val="center"/>
              <w:rPr>
                <w:rFonts w:hAnsi="Times New Roman" w:cs="Times New Roman"/>
                <w:bCs/>
                <w:sz w:val="24"/>
              </w:rPr>
            </w:pPr>
          </w:p>
        </w:tc>
      </w:tr>
      <w:tr w:rsidR="00647E9F" w14:paraId="72306C8A" w14:textId="77777777" w:rsidTr="00951B95">
        <w:trPr>
          <w:jc w:val="center"/>
        </w:trPr>
        <w:tc>
          <w:tcPr>
            <w:tcW w:w="709" w:type="dxa"/>
            <w:vAlign w:val="center"/>
          </w:tcPr>
          <w:p w14:paraId="2C222D4E" w14:textId="77777777" w:rsidR="00647E9F" w:rsidRDefault="00647E9F" w:rsidP="00951B95">
            <w:pPr>
              <w:widowControl/>
              <w:jc w:val="center"/>
              <w:rPr>
                <w:rFonts w:hAnsi="Times New Roman" w:cs="Times New Roman"/>
                <w:bCs/>
                <w:sz w:val="24"/>
              </w:rPr>
            </w:pPr>
            <w:r>
              <w:rPr>
                <w:rFonts w:hAnsi="Times New Roman" w:cs="Times New Roman" w:hint="eastAsia"/>
                <w:bCs/>
                <w:sz w:val="24"/>
              </w:rPr>
              <w:t>7</w:t>
            </w:r>
          </w:p>
        </w:tc>
        <w:tc>
          <w:tcPr>
            <w:tcW w:w="1560" w:type="dxa"/>
            <w:vAlign w:val="center"/>
          </w:tcPr>
          <w:p w14:paraId="3630C19C" w14:textId="77777777" w:rsidR="00647E9F" w:rsidRDefault="00647E9F" w:rsidP="00951B95">
            <w:pPr>
              <w:widowControl/>
              <w:jc w:val="center"/>
              <w:rPr>
                <w:rFonts w:hAnsi="Times New Roman" w:cs="Times New Roman"/>
                <w:bCs/>
                <w:sz w:val="24"/>
              </w:rPr>
            </w:pPr>
          </w:p>
        </w:tc>
        <w:tc>
          <w:tcPr>
            <w:tcW w:w="1417" w:type="dxa"/>
            <w:vAlign w:val="center"/>
          </w:tcPr>
          <w:p w14:paraId="078040F6" w14:textId="77777777" w:rsidR="00647E9F" w:rsidRDefault="00647E9F" w:rsidP="00951B95">
            <w:pPr>
              <w:widowControl/>
              <w:jc w:val="center"/>
              <w:rPr>
                <w:rFonts w:hAnsi="Times New Roman" w:cs="Times New Roman"/>
                <w:bCs/>
                <w:sz w:val="24"/>
              </w:rPr>
            </w:pPr>
          </w:p>
        </w:tc>
        <w:tc>
          <w:tcPr>
            <w:tcW w:w="992" w:type="dxa"/>
            <w:vAlign w:val="center"/>
          </w:tcPr>
          <w:p w14:paraId="5E48D530" w14:textId="77777777" w:rsidR="00647E9F" w:rsidRDefault="00647E9F" w:rsidP="00951B95">
            <w:pPr>
              <w:widowControl/>
              <w:jc w:val="center"/>
              <w:rPr>
                <w:rFonts w:hAnsi="Times New Roman" w:cs="Times New Roman"/>
                <w:bCs/>
                <w:sz w:val="24"/>
              </w:rPr>
            </w:pPr>
          </w:p>
        </w:tc>
        <w:tc>
          <w:tcPr>
            <w:tcW w:w="855" w:type="dxa"/>
            <w:vAlign w:val="center"/>
          </w:tcPr>
          <w:p w14:paraId="2B2778A4" w14:textId="77777777" w:rsidR="00647E9F" w:rsidRDefault="00647E9F" w:rsidP="00951B95">
            <w:pPr>
              <w:widowControl/>
              <w:jc w:val="center"/>
              <w:rPr>
                <w:rFonts w:hAnsi="Times New Roman" w:cs="Times New Roman"/>
                <w:bCs/>
                <w:sz w:val="24"/>
              </w:rPr>
            </w:pPr>
          </w:p>
        </w:tc>
        <w:tc>
          <w:tcPr>
            <w:tcW w:w="1134" w:type="dxa"/>
            <w:vAlign w:val="center"/>
          </w:tcPr>
          <w:p w14:paraId="244BFC21" w14:textId="77777777" w:rsidR="00647E9F" w:rsidRDefault="00647E9F" w:rsidP="00951B95">
            <w:pPr>
              <w:widowControl/>
              <w:jc w:val="center"/>
              <w:rPr>
                <w:rFonts w:hAnsi="Times New Roman" w:cs="Times New Roman"/>
                <w:bCs/>
                <w:sz w:val="24"/>
              </w:rPr>
            </w:pPr>
          </w:p>
        </w:tc>
        <w:tc>
          <w:tcPr>
            <w:tcW w:w="1287" w:type="dxa"/>
            <w:vAlign w:val="center"/>
          </w:tcPr>
          <w:p w14:paraId="12143B95" w14:textId="77777777" w:rsidR="00647E9F" w:rsidRDefault="00647E9F" w:rsidP="00951B95">
            <w:pPr>
              <w:widowControl/>
              <w:jc w:val="center"/>
              <w:rPr>
                <w:rFonts w:hAnsi="Times New Roman" w:cs="Times New Roman"/>
                <w:bCs/>
                <w:sz w:val="24"/>
              </w:rPr>
            </w:pPr>
          </w:p>
        </w:tc>
        <w:tc>
          <w:tcPr>
            <w:tcW w:w="1276" w:type="dxa"/>
            <w:vAlign w:val="center"/>
          </w:tcPr>
          <w:p w14:paraId="2D3E8272" w14:textId="77777777" w:rsidR="00647E9F" w:rsidRDefault="00647E9F" w:rsidP="00951B95">
            <w:pPr>
              <w:widowControl/>
              <w:jc w:val="center"/>
              <w:rPr>
                <w:rFonts w:hAnsi="Times New Roman" w:cs="Times New Roman"/>
                <w:bCs/>
                <w:sz w:val="24"/>
              </w:rPr>
            </w:pPr>
          </w:p>
        </w:tc>
        <w:tc>
          <w:tcPr>
            <w:tcW w:w="1418" w:type="dxa"/>
            <w:vAlign w:val="center"/>
          </w:tcPr>
          <w:p w14:paraId="521F158C" w14:textId="77777777" w:rsidR="00647E9F" w:rsidRDefault="00647E9F" w:rsidP="00951B95">
            <w:pPr>
              <w:widowControl/>
              <w:jc w:val="center"/>
              <w:rPr>
                <w:rFonts w:hAnsi="Times New Roman" w:cs="Times New Roman"/>
                <w:bCs/>
                <w:sz w:val="24"/>
              </w:rPr>
            </w:pPr>
          </w:p>
        </w:tc>
        <w:tc>
          <w:tcPr>
            <w:tcW w:w="2256" w:type="dxa"/>
            <w:vAlign w:val="center"/>
          </w:tcPr>
          <w:p w14:paraId="0D8A764D" w14:textId="77777777" w:rsidR="00647E9F" w:rsidRDefault="00647E9F" w:rsidP="00951B95">
            <w:pPr>
              <w:widowControl/>
              <w:jc w:val="center"/>
              <w:rPr>
                <w:rFonts w:hAnsi="Times New Roman" w:cs="Times New Roman"/>
                <w:bCs/>
                <w:sz w:val="24"/>
              </w:rPr>
            </w:pPr>
          </w:p>
        </w:tc>
        <w:tc>
          <w:tcPr>
            <w:tcW w:w="1697" w:type="dxa"/>
            <w:vAlign w:val="center"/>
          </w:tcPr>
          <w:p w14:paraId="13E924AB" w14:textId="77777777" w:rsidR="00647E9F" w:rsidRDefault="00647E9F" w:rsidP="00951B95">
            <w:pPr>
              <w:widowControl/>
              <w:jc w:val="center"/>
              <w:rPr>
                <w:rFonts w:hAnsi="Times New Roman" w:cs="Times New Roman"/>
                <w:bCs/>
                <w:sz w:val="24"/>
              </w:rPr>
            </w:pPr>
          </w:p>
        </w:tc>
      </w:tr>
      <w:tr w:rsidR="00647E9F" w14:paraId="05A60BAD" w14:textId="77777777" w:rsidTr="00951B95">
        <w:trPr>
          <w:jc w:val="center"/>
        </w:trPr>
        <w:tc>
          <w:tcPr>
            <w:tcW w:w="709" w:type="dxa"/>
            <w:vAlign w:val="center"/>
          </w:tcPr>
          <w:p w14:paraId="46C0E1B8" w14:textId="77777777" w:rsidR="00647E9F" w:rsidRDefault="00647E9F" w:rsidP="00951B95">
            <w:pPr>
              <w:widowControl/>
              <w:jc w:val="center"/>
              <w:rPr>
                <w:rFonts w:hAnsi="Times New Roman" w:cs="Times New Roman"/>
                <w:bCs/>
                <w:sz w:val="24"/>
              </w:rPr>
            </w:pPr>
            <w:r>
              <w:rPr>
                <w:rFonts w:hAnsi="Times New Roman" w:cs="Times New Roman" w:hint="eastAsia"/>
                <w:bCs/>
                <w:sz w:val="24"/>
              </w:rPr>
              <w:t>8</w:t>
            </w:r>
          </w:p>
        </w:tc>
        <w:tc>
          <w:tcPr>
            <w:tcW w:w="1560" w:type="dxa"/>
            <w:vAlign w:val="center"/>
          </w:tcPr>
          <w:p w14:paraId="70A025C9" w14:textId="77777777" w:rsidR="00647E9F" w:rsidRDefault="00647E9F" w:rsidP="00951B95">
            <w:pPr>
              <w:widowControl/>
              <w:jc w:val="center"/>
              <w:rPr>
                <w:rFonts w:hAnsi="Times New Roman" w:cs="Times New Roman"/>
                <w:bCs/>
                <w:sz w:val="24"/>
              </w:rPr>
            </w:pPr>
          </w:p>
        </w:tc>
        <w:tc>
          <w:tcPr>
            <w:tcW w:w="1417" w:type="dxa"/>
            <w:vAlign w:val="center"/>
          </w:tcPr>
          <w:p w14:paraId="4AD676F8" w14:textId="77777777" w:rsidR="00647E9F" w:rsidRDefault="00647E9F" w:rsidP="00951B95">
            <w:pPr>
              <w:widowControl/>
              <w:jc w:val="center"/>
              <w:rPr>
                <w:rFonts w:hAnsi="Times New Roman" w:cs="Times New Roman"/>
                <w:bCs/>
                <w:sz w:val="24"/>
              </w:rPr>
            </w:pPr>
          </w:p>
        </w:tc>
        <w:tc>
          <w:tcPr>
            <w:tcW w:w="992" w:type="dxa"/>
            <w:vAlign w:val="center"/>
          </w:tcPr>
          <w:p w14:paraId="209EF81D" w14:textId="77777777" w:rsidR="00647E9F" w:rsidRDefault="00647E9F" w:rsidP="00951B95">
            <w:pPr>
              <w:widowControl/>
              <w:jc w:val="center"/>
              <w:rPr>
                <w:rFonts w:hAnsi="Times New Roman" w:cs="Times New Roman"/>
                <w:bCs/>
                <w:sz w:val="24"/>
              </w:rPr>
            </w:pPr>
          </w:p>
        </w:tc>
        <w:tc>
          <w:tcPr>
            <w:tcW w:w="855" w:type="dxa"/>
            <w:vAlign w:val="center"/>
          </w:tcPr>
          <w:p w14:paraId="0DA13938" w14:textId="77777777" w:rsidR="00647E9F" w:rsidRDefault="00647E9F" w:rsidP="00951B95">
            <w:pPr>
              <w:widowControl/>
              <w:jc w:val="center"/>
              <w:rPr>
                <w:rFonts w:hAnsi="Times New Roman" w:cs="Times New Roman"/>
                <w:bCs/>
                <w:sz w:val="24"/>
              </w:rPr>
            </w:pPr>
          </w:p>
        </w:tc>
        <w:tc>
          <w:tcPr>
            <w:tcW w:w="1134" w:type="dxa"/>
            <w:vAlign w:val="center"/>
          </w:tcPr>
          <w:p w14:paraId="7D1CD429" w14:textId="77777777" w:rsidR="00647E9F" w:rsidRDefault="00647E9F" w:rsidP="00951B95">
            <w:pPr>
              <w:widowControl/>
              <w:jc w:val="center"/>
              <w:rPr>
                <w:rFonts w:hAnsi="Times New Roman" w:cs="Times New Roman"/>
                <w:bCs/>
                <w:sz w:val="24"/>
              </w:rPr>
            </w:pPr>
          </w:p>
        </w:tc>
        <w:tc>
          <w:tcPr>
            <w:tcW w:w="1287" w:type="dxa"/>
            <w:vAlign w:val="center"/>
          </w:tcPr>
          <w:p w14:paraId="56041949" w14:textId="77777777" w:rsidR="00647E9F" w:rsidRDefault="00647E9F" w:rsidP="00951B95">
            <w:pPr>
              <w:widowControl/>
              <w:jc w:val="center"/>
              <w:rPr>
                <w:rFonts w:hAnsi="Times New Roman" w:cs="Times New Roman"/>
                <w:bCs/>
                <w:sz w:val="24"/>
              </w:rPr>
            </w:pPr>
          </w:p>
        </w:tc>
        <w:tc>
          <w:tcPr>
            <w:tcW w:w="1276" w:type="dxa"/>
            <w:vAlign w:val="center"/>
          </w:tcPr>
          <w:p w14:paraId="764AF10A" w14:textId="77777777" w:rsidR="00647E9F" w:rsidRDefault="00647E9F" w:rsidP="00951B95">
            <w:pPr>
              <w:widowControl/>
              <w:jc w:val="center"/>
              <w:rPr>
                <w:rFonts w:hAnsi="Times New Roman" w:cs="Times New Roman"/>
                <w:bCs/>
                <w:sz w:val="24"/>
              </w:rPr>
            </w:pPr>
          </w:p>
        </w:tc>
        <w:tc>
          <w:tcPr>
            <w:tcW w:w="1418" w:type="dxa"/>
            <w:vAlign w:val="center"/>
          </w:tcPr>
          <w:p w14:paraId="340DFF93" w14:textId="77777777" w:rsidR="00647E9F" w:rsidRDefault="00647E9F" w:rsidP="00951B95">
            <w:pPr>
              <w:widowControl/>
              <w:jc w:val="center"/>
              <w:rPr>
                <w:rFonts w:hAnsi="Times New Roman" w:cs="Times New Roman"/>
                <w:bCs/>
                <w:sz w:val="24"/>
              </w:rPr>
            </w:pPr>
          </w:p>
        </w:tc>
        <w:tc>
          <w:tcPr>
            <w:tcW w:w="2256" w:type="dxa"/>
            <w:vAlign w:val="center"/>
          </w:tcPr>
          <w:p w14:paraId="18127675" w14:textId="77777777" w:rsidR="00647E9F" w:rsidRDefault="00647E9F" w:rsidP="00951B95">
            <w:pPr>
              <w:widowControl/>
              <w:jc w:val="center"/>
              <w:rPr>
                <w:rFonts w:hAnsi="Times New Roman" w:cs="Times New Roman"/>
                <w:bCs/>
                <w:sz w:val="24"/>
              </w:rPr>
            </w:pPr>
          </w:p>
        </w:tc>
        <w:tc>
          <w:tcPr>
            <w:tcW w:w="1697" w:type="dxa"/>
            <w:vAlign w:val="center"/>
          </w:tcPr>
          <w:p w14:paraId="175727FE" w14:textId="77777777" w:rsidR="00647E9F" w:rsidRDefault="00647E9F" w:rsidP="00951B95">
            <w:pPr>
              <w:widowControl/>
              <w:jc w:val="center"/>
              <w:rPr>
                <w:rFonts w:hAnsi="Times New Roman" w:cs="Times New Roman"/>
                <w:bCs/>
                <w:sz w:val="24"/>
              </w:rPr>
            </w:pPr>
          </w:p>
        </w:tc>
      </w:tr>
    </w:tbl>
    <w:p w14:paraId="4E1A9B80" w14:textId="77777777" w:rsidR="00647E9F" w:rsidRDefault="00647E9F" w:rsidP="00647E9F">
      <w:pPr>
        <w:jc w:val="left"/>
        <w:rPr>
          <w:rFonts w:hAnsi="方正小标宋简体" w:cs="方正小标宋简体"/>
          <w:sz w:val="22"/>
          <w:szCs w:val="44"/>
        </w:rPr>
      </w:pPr>
    </w:p>
    <w:p w14:paraId="6DCC6B6B" w14:textId="77777777" w:rsidR="00647E9F" w:rsidRDefault="00647E9F" w:rsidP="00647E9F">
      <w:pPr>
        <w:jc w:val="left"/>
        <w:rPr>
          <w:rFonts w:hAnsi="方正小标宋简体" w:cs="方正小标宋简体"/>
          <w:sz w:val="22"/>
          <w:szCs w:val="44"/>
        </w:rPr>
      </w:pPr>
      <w:r>
        <w:rPr>
          <w:rFonts w:hAnsi="方正小标宋简体" w:cs="方正小标宋简体" w:hint="eastAsia"/>
          <w:sz w:val="22"/>
          <w:szCs w:val="44"/>
        </w:rPr>
        <w:t>填表说明：</w:t>
      </w:r>
    </w:p>
    <w:p w14:paraId="5641D39E" w14:textId="77777777" w:rsidR="00647E9F" w:rsidRDefault="00647E9F" w:rsidP="00647E9F">
      <w:pPr>
        <w:numPr>
          <w:ilvl w:val="0"/>
          <w:numId w:val="2"/>
        </w:numPr>
        <w:jc w:val="left"/>
        <w:rPr>
          <w:rFonts w:hAnsi="方正小标宋简体" w:cs="方正小标宋简体"/>
          <w:sz w:val="22"/>
          <w:szCs w:val="44"/>
        </w:rPr>
      </w:pPr>
      <w:r>
        <w:rPr>
          <w:rFonts w:hAnsi="方正小标宋简体" w:cs="方正小标宋简体" w:hint="eastAsia"/>
          <w:sz w:val="22"/>
          <w:szCs w:val="44"/>
        </w:rPr>
        <w:t>以个人或单位申报，均需填写此表，与申报表及活页一同报送；</w:t>
      </w:r>
    </w:p>
    <w:p w14:paraId="36603608" w14:textId="77777777" w:rsidR="00647E9F" w:rsidRDefault="00647E9F" w:rsidP="00647E9F">
      <w:pPr>
        <w:numPr>
          <w:ilvl w:val="0"/>
          <w:numId w:val="2"/>
        </w:numPr>
        <w:jc w:val="left"/>
        <w:rPr>
          <w:rFonts w:hAnsi="方正小标宋简体" w:cs="方正小标宋简体"/>
          <w:sz w:val="22"/>
          <w:szCs w:val="44"/>
        </w:rPr>
      </w:pPr>
      <w:r>
        <w:rPr>
          <w:rFonts w:hAnsi="方正小标宋简体" w:cs="方正小标宋简体" w:hint="eastAsia"/>
          <w:sz w:val="22"/>
          <w:szCs w:val="44"/>
        </w:rPr>
        <w:t>课题主持人出生年月请填写“XXXX年XX月”格式。</w:t>
      </w:r>
    </w:p>
    <w:p w14:paraId="24059E62" w14:textId="77777777" w:rsidR="00647E9F" w:rsidRDefault="00647E9F" w:rsidP="00647E9F">
      <w:pPr>
        <w:spacing w:line="576" w:lineRule="exact"/>
        <w:jc w:val="center"/>
        <w:rPr>
          <w:rFonts w:ascii="方正小标宋简体" w:eastAsia="方正小标宋简体" w:hAnsi="方正小标宋简体" w:cs="方正小标宋简体"/>
          <w:sz w:val="44"/>
          <w:szCs w:val="44"/>
        </w:rPr>
        <w:sectPr w:rsidR="00647E9F">
          <w:headerReference w:type="default" r:id="rId11"/>
          <w:footerReference w:type="default" r:id="rId12"/>
          <w:pgSz w:w="16838" w:h="11906" w:orient="landscape"/>
          <w:pgMar w:top="1701" w:right="1701" w:bottom="1701" w:left="1701" w:header="851" w:footer="992" w:gutter="0"/>
          <w:pgNumType w:fmt="numberInDash"/>
          <w:cols w:space="720"/>
          <w:docGrid w:type="lines" w:linePitch="312"/>
        </w:sectPr>
      </w:pPr>
    </w:p>
    <w:p w14:paraId="0699E867" w14:textId="77777777" w:rsidR="00647E9F" w:rsidRDefault="00647E9F" w:rsidP="00647E9F">
      <w:pPr>
        <w:spacing w:line="536" w:lineRule="exact"/>
        <w:rPr>
          <w:rFonts w:ascii="方正小标宋简体" w:eastAsia="黑体" w:hAnsi="方正小标宋简体" w:cs="方正小标宋简体"/>
          <w:sz w:val="44"/>
          <w:szCs w:val="44"/>
        </w:rPr>
      </w:pPr>
      <w:r>
        <w:rPr>
          <w:rFonts w:ascii="黑体" w:eastAsia="黑体" w:hAnsi="仿宋" w:cs="Times New Roman" w:hint="eastAsia"/>
          <w:sz w:val="34"/>
          <w:szCs w:val="34"/>
        </w:rPr>
        <w:lastRenderedPageBreak/>
        <w:t>附件5</w:t>
      </w:r>
    </w:p>
    <w:p w14:paraId="59755FE1" w14:textId="77777777" w:rsidR="00647E9F" w:rsidRDefault="00647E9F" w:rsidP="00647E9F">
      <w:pPr>
        <w:spacing w:line="57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吉林省青少年发展研究计划</w:t>
      </w:r>
    </w:p>
    <w:p w14:paraId="06EC17E1" w14:textId="77777777" w:rsidR="00647E9F" w:rsidRDefault="00647E9F" w:rsidP="00647E9F">
      <w:pPr>
        <w:spacing w:line="57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课题项目管理办法</w:t>
      </w:r>
    </w:p>
    <w:p w14:paraId="2A5CBDC0" w14:textId="77777777" w:rsidR="00647E9F" w:rsidRDefault="00647E9F" w:rsidP="00647E9F">
      <w:pPr>
        <w:spacing w:line="576" w:lineRule="exact"/>
        <w:ind w:firstLineChars="200" w:firstLine="420"/>
        <w:rPr>
          <w:rFonts w:hAnsi="Times New Roman" w:cs="Times New Roman"/>
          <w:szCs w:val="32"/>
        </w:rPr>
      </w:pPr>
    </w:p>
    <w:p w14:paraId="42E82C44" w14:textId="77777777" w:rsidR="00647E9F" w:rsidRDefault="00647E9F" w:rsidP="00647E9F">
      <w:pPr>
        <w:spacing w:line="576"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为加强对吉林省青少年发展研究计划课题项目的管理，使其更加规范化、科学化、制度化，特制订本办法。</w:t>
      </w:r>
    </w:p>
    <w:p w14:paraId="5FF70B69" w14:textId="77777777" w:rsidR="00647E9F" w:rsidRDefault="00647E9F" w:rsidP="00647E9F">
      <w:pPr>
        <w:spacing w:line="576" w:lineRule="exact"/>
        <w:jc w:val="center"/>
        <w:rPr>
          <w:rFonts w:ascii="黑体" w:eastAsia="黑体" w:hAnsi="Times New Roman" w:cs="Times New Roman"/>
          <w:sz w:val="32"/>
          <w:szCs w:val="32"/>
        </w:rPr>
      </w:pPr>
      <w:r>
        <w:rPr>
          <w:rFonts w:ascii="黑体" w:eastAsia="黑体" w:hAnsi="Times New Roman" w:cs="Times New Roman" w:hint="eastAsia"/>
          <w:sz w:val="32"/>
          <w:szCs w:val="32"/>
        </w:rPr>
        <w:t>第一章 总则</w:t>
      </w:r>
    </w:p>
    <w:p w14:paraId="237DABC4" w14:textId="77777777" w:rsidR="00647E9F" w:rsidRDefault="00647E9F" w:rsidP="00647E9F">
      <w:pPr>
        <w:spacing w:line="576" w:lineRule="exact"/>
        <w:ind w:firstLineChars="200" w:firstLine="640"/>
        <w:rPr>
          <w:rFonts w:ascii="仿宋_GB2312" w:eastAsia="仿宋_GB2312" w:hAnsi="Times New Roman" w:cs="Times New Roman"/>
          <w:sz w:val="32"/>
          <w:szCs w:val="32"/>
        </w:rPr>
      </w:pPr>
      <w:r>
        <w:rPr>
          <w:rFonts w:ascii="黑体" w:eastAsia="黑体" w:hAnsi="Times New Roman" w:cs="Times New Roman" w:hint="eastAsia"/>
          <w:sz w:val="32"/>
          <w:szCs w:val="32"/>
        </w:rPr>
        <w:t>第一条</w:t>
      </w:r>
      <w:r>
        <w:rPr>
          <w:rFonts w:hAnsi="Times New Roman" w:cs="Times New Roman"/>
          <w:szCs w:val="32"/>
        </w:rPr>
        <w:t xml:space="preserve"> </w:t>
      </w:r>
      <w:r>
        <w:rPr>
          <w:rFonts w:ascii="仿宋_GB2312" w:eastAsia="仿宋_GB2312" w:hAnsi="Times New Roman" w:cs="Times New Roman" w:hint="eastAsia"/>
          <w:sz w:val="32"/>
          <w:szCs w:val="32"/>
        </w:rPr>
        <w:t>吉林省青少年发展研究计划课题管理工作，必须坚持以习近平新时代中国特色社会主义思想为指导，准确把握习近平总书记关于青年工作重要思想的丰富内涵和逻辑体系，面对新时代背景下的新形势、新情况、新问题对当前吉林省青少年工作提出的新挑战，着眼青少年成长发展新变化和共青团工作实践新需要，深入研究青少年和共青团事业发展中有全局性、根本性、战略性的重大理论和实践问题，为进一步提高全省青少年和共青团工作的理论研究水平，形成一批具有前瞻性和现实指导意义的理论研究成果，推动全省共青团事业科学发展，为吉林省委省政府青少年工作决策提供参考。</w:t>
      </w:r>
    </w:p>
    <w:p w14:paraId="273331E8" w14:textId="77777777" w:rsidR="00647E9F" w:rsidRDefault="00647E9F" w:rsidP="00647E9F">
      <w:pPr>
        <w:spacing w:line="576" w:lineRule="exact"/>
        <w:jc w:val="center"/>
        <w:rPr>
          <w:rFonts w:ascii="黑体" w:eastAsia="黑体" w:hAnsi="Times New Roman" w:cs="Times New Roman"/>
          <w:sz w:val="32"/>
          <w:szCs w:val="32"/>
        </w:rPr>
      </w:pPr>
      <w:r>
        <w:rPr>
          <w:rFonts w:ascii="黑体" w:eastAsia="黑体" w:hAnsi="Times New Roman" w:cs="Times New Roman" w:hint="eastAsia"/>
          <w:sz w:val="32"/>
          <w:szCs w:val="32"/>
        </w:rPr>
        <w:t>第二章 组织实施</w:t>
      </w:r>
    </w:p>
    <w:p w14:paraId="720E517E" w14:textId="77777777" w:rsidR="00647E9F" w:rsidRDefault="00647E9F" w:rsidP="00647E9F">
      <w:pPr>
        <w:spacing w:line="576" w:lineRule="exact"/>
        <w:ind w:firstLineChars="200" w:firstLine="640"/>
        <w:rPr>
          <w:rFonts w:ascii="仿宋_GB2312" w:eastAsia="仿宋_GB2312" w:hAnsi="Times New Roman" w:cs="Times New Roman"/>
          <w:sz w:val="32"/>
          <w:szCs w:val="32"/>
        </w:rPr>
      </w:pPr>
      <w:r>
        <w:rPr>
          <w:rFonts w:ascii="黑体" w:eastAsia="黑体" w:hAnsi="Times New Roman" w:cs="Times New Roman" w:hint="eastAsia"/>
          <w:sz w:val="32"/>
          <w:szCs w:val="32"/>
        </w:rPr>
        <w:t>第二条</w:t>
      </w:r>
      <w:r>
        <w:rPr>
          <w:rFonts w:ascii="黑体" w:eastAsia="黑体" w:hAnsi="Times New Roman" w:cs="Times New Roman"/>
          <w:szCs w:val="32"/>
        </w:rPr>
        <w:t xml:space="preserve"> </w:t>
      </w:r>
      <w:r>
        <w:rPr>
          <w:rFonts w:ascii="仿宋_GB2312" w:eastAsia="仿宋_GB2312" w:hAnsi="Times New Roman" w:cs="Times New Roman" w:hint="eastAsia"/>
          <w:sz w:val="32"/>
          <w:szCs w:val="32"/>
        </w:rPr>
        <w:t>吉林省青少年发展研究计划课题领导小组受团省委委托，领导全省青少年发展研究计划课题工作。吉林省青少年发展研究计划课题领导小组办公室是吉林省青少年发展研究计划课题领导小组的常设办事机构，设在省团校，负责吉林</w:t>
      </w:r>
      <w:r>
        <w:rPr>
          <w:rFonts w:ascii="仿宋_GB2312" w:eastAsia="仿宋_GB2312" w:hAnsi="Times New Roman" w:cs="Times New Roman" w:hint="eastAsia"/>
          <w:sz w:val="32"/>
          <w:szCs w:val="32"/>
        </w:rPr>
        <w:lastRenderedPageBreak/>
        <w:t>省青少年发展研究计划课题项目管理的日常工作。</w:t>
      </w:r>
    </w:p>
    <w:p w14:paraId="2A59422A" w14:textId="77777777" w:rsidR="00647E9F" w:rsidRDefault="00647E9F" w:rsidP="00647E9F">
      <w:pPr>
        <w:spacing w:line="576" w:lineRule="exact"/>
        <w:ind w:firstLineChars="200" w:firstLine="640"/>
        <w:rPr>
          <w:rFonts w:ascii="仿宋_GB2312" w:eastAsia="仿宋_GB2312" w:hAnsi="Times New Roman" w:cs="Times New Roman"/>
          <w:sz w:val="32"/>
          <w:szCs w:val="32"/>
        </w:rPr>
      </w:pPr>
      <w:r>
        <w:rPr>
          <w:rFonts w:ascii="黑体" w:eastAsia="黑体" w:hAnsi="Times New Roman" w:cs="Times New Roman" w:hint="eastAsia"/>
          <w:sz w:val="32"/>
          <w:szCs w:val="32"/>
        </w:rPr>
        <w:t>第三条</w:t>
      </w:r>
      <w:r>
        <w:rPr>
          <w:rFonts w:hAnsi="Times New Roman" w:cs="Times New Roman"/>
          <w:szCs w:val="32"/>
        </w:rPr>
        <w:t xml:space="preserve"> </w:t>
      </w:r>
      <w:r>
        <w:rPr>
          <w:rFonts w:ascii="仿宋_GB2312" w:eastAsia="仿宋_GB2312" w:hAnsi="Times New Roman" w:cs="Times New Roman" w:hint="eastAsia"/>
          <w:sz w:val="32"/>
          <w:szCs w:val="32"/>
        </w:rPr>
        <w:t>吉林省青少年发展研究计划课题领导小组办公室的主要职责是：</w:t>
      </w:r>
    </w:p>
    <w:p w14:paraId="3D4C149B" w14:textId="77777777" w:rsidR="00647E9F" w:rsidRDefault="00647E9F" w:rsidP="00647E9F">
      <w:pPr>
        <w:spacing w:line="576"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1.制定和实施吉林省青少年发展研究计划课题年度立项方案和年度工作计划；</w:t>
      </w:r>
    </w:p>
    <w:p w14:paraId="2ABF65DC" w14:textId="77777777" w:rsidR="00647E9F" w:rsidRDefault="00647E9F" w:rsidP="00647E9F">
      <w:pPr>
        <w:spacing w:line="576"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2.拟定和发布吉林省青少年发展研究计划课题年度通知和《课题指南》；</w:t>
      </w:r>
    </w:p>
    <w:p w14:paraId="0BB383D0" w14:textId="77777777" w:rsidR="00647E9F" w:rsidRDefault="00647E9F" w:rsidP="00647E9F">
      <w:pPr>
        <w:spacing w:line="576"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3.组织和受理吉林省青少年发展研究计划课题年度立项的申报及评审工作，负责对在研项目的年度检查、鉴定验收和日常管理工作；</w:t>
      </w:r>
    </w:p>
    <w:p w14:paraId="00D482B5" w14:textId="77777777" w:rsidR="00647E9F" w:rsidRDefault="00647E9F" w:rsidP="00647E9F">
      <w:pPr>
        <w:spacing w:line="576"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4.统筹使用和科学管理吉林省青少年发展研究计划课题项目专项资金；</w:t>
      </w:r>
    </w:p>
    <w:p w14:paraId="73A6F972" w14:textId="77777777" w:rsidR="00647E9F" w:rsidRDefault="00647E9F" w:rsidP="00647E9F">
      <w:pPr>
        <w:spacing w:line="576"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5.制定和实施吉林省青少年发展研究计划课题项目管理规章及相关制度；</w:t>
      </w:r>
    </w:p>
    <w:p w14:paraId="67BC843F" w14:textId="77777777" w:rsidR="00647E9F" w:rsidRDefault="00647E9F" w:rsidP="00647E9F">
      <w:pPr>
        <w:spacing w:line="576" w:lineRule="exact"/>
        <w:ind w:firstLineChars="200" w:firstLine="640"/>
        <w:rPr>
          <w:rFonts w:ascii="仿宋_GB2312" w:eastAsia="仿宋_GB2312" w:hAnsi="Times New Roman" w:cs="Times New Roman"/>
          <w:sz w:val="32"/>
          <w:szCs w:val="32"/>
        </w:rPr>
      </w:pPr>
      <w:r>
        <w:rPr>
          <w:rFonts w:ascii="黑体" w:eastAsia="黑体" w:hAnsi="Times New Roman" w:cs="Times New Roman" w:hint="eastAsia"/>
          <w:sz w:val="32"/>
          <w:szCs w:val="32"/>
        </w:rPr>
        <w:t>第四条</w:t>
      </w:r>
      <w:r>
        <w:rPr>
          <w:rFonts w:hAnsi="Times New Roman" w:cs="Times New Roman"/>
          <w:szCs w:val="32"/>
        </w:rPr>
        <w:t xml:space="preserve"> </w:t>
      </w:r>
      <w:r>
        <w:rPr>
          <w:rFonts w:ascii="仿宋_GB2312" w:eastAsia="仿宋_GB2312" w:hAnsi="Times New Roman" w:cs="Times New Roman" w:hint="eastAsia"/>
          <w:sz w:val="32"/>
          <w:szCs w:val="32"/>
        </w:rPr>
        <w:t>专家评委会组成及注意事项</w:t>
      </w:r>
    </w:p>
    <w:p w14:paraId="462A579A" w14:textId="77777777" w:rsidR="00647E9F" w:rsidRDefault="00647E9F" w:rsidP="00647E9F">
      <w:pPr>
        <w:spacing w:line="576"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1.专家评委会从吉林省青少年发展研究计划项目专家库中抽选组成。纳入专家库的评审专家须具有较高的专业技术职务，熟悉共青团及青少年领域工作。</w:t>
      </w:r>
    </w:p>
    <w:p w14:paraId="616F8C4E" w14:textId="77777777" w:rsidR="00647E9F" w:rsidRDefault="00647E9F" w:rsidP="00647E9F">
      <w:pPr>
        <w:spacing w:line="576"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2.专家评委会原则上由7人组成，且评审专家不能是被评项目的项目组成员。</w:t>
      </w:r>
    </w:p>
    <w:p w14:paraId="0F66729E" w14:textId="77777777" w:rsidR="00647E9F" w:rsidRDefault="00647E9F" w:rsidP="00647E9F">
      <w:pPr>
        <w:spacing w:line="576"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3.评审专家评审期间不得与课题申请人私下接触，不得接受申请人任何宴请或礼物，不得泄露与评审有关的情况。</w:t>
      </w:r>
    </w:p>
    <w:p w14:paraId="6847C88D" w14:textId="77777777" w:rsidR="00647E9F" w:rsidRDefault="00647E9F" w:rsidP="00647E9F">
      <w:pPr>
        <w:spacing w:line="576" w:lineRule="exact"/>
        <w:jc w:val="center"/>
        <w:rPr>
          <w:rFonts w:ascii="黑体" w:eastAsia="黑体" w:hAnsi="Times New Roman" w:cs="Times New Roman"/>
          <w:sz w:val="32"/>
          <w:szCs w:val="32"/>
        </w:rPr>
      </w:pPr>
      <w:r>
        <w:rPr>
          <w:rFonts w:ascii="黑体" w:eastAsia="黑体" w:hAnsi="Times New Roman" w:cs="Times New Roman" w:hint="eastAsia"/>
          <w:sz w:val="32"/>
          <w:szCs w:val="32"/>
        </w:rPr>
        <w:lastRenderedPageBreak/>
        <w:t>第三章 项目申报</w:t>
      </w:r>
    </w:p>
    <w:p w14:paraId="24E5A90F" w14:textId="77777777" w:rsidR="00647E9F" w:rsidRDefault="00647E9F" w:rsidP="00647E9F">
      <w:pPr>
        <w:spacing w:line="576" w:lineRule="exact"/>
        <w:ind w:firstLineChars="200" w:firstLine="640"/>
        <w:rPr>
          <w:rFonts w:ascii="仿宋_GB2312" w:eastAsia="仿宋_GB2312" w:hAnsi="Times New Roman" w:cs="Times New Roman"/>
          <w:sz w:val="32"/>
          <w:szCs w:val="32"/>
        </w:rPr>
      </w:pPr>
      <w:r>
        <w:rPr>
          <w:rFonts w:ascii="黑体" w:eastAsia="黑体" w:hAnsi="Times New Roman" w:cs="Times New Roman" w:hint="eastAsia"/>
          <w:sz w:val="32"/>
          <w:szCs w:val="32"/>
        </w:rPr>
        <w:t>第五条</w:t>
      </w:r>
      <w:r>
        <w:rPr>
          <w:rFonts w:hAnsi="Times New Roman" w:cs="Times New Roman"/>
          <w:szCs w:val="32"/>
        </w:rPr>
        <w:t xml:space="preserve"> </w:t>
      </w:r>
      <w:r>
        <w:rPr>
          <w:rFonts w:ascii="仿宋_GB2312" w:eastAsia="仿宋_GB2312" w:hAnsi="Times New Roman" w:cs="Times New Roman" w:hint="eastAsia"/>
          <w:sz w:val="32"/>
          <w:szCs w:val="32"/>
        </w:rPr>
        <w:t>吉林省青少年发展研究计划课题项目的立项申报工作一般在每年年初面向全省进行，实行公开申报、平等竞争、专家评审、择优立项的原则，通过评审专家评定，报吉林省青少年发展研究计划课题领导小组审批立项。</w:t>
      </w:r>
    </w:p>
    <w:p w14:paraId="19936424" w14:textId="77777777" w:rsidR="00647E9F" w:rsidRDefault="00647E9F" w:rsidP="00647E9F">
      <w:pPr>
        <w:spacing w:line="576" w:lineRule="exact"/>
        <w:ind w:firstLineChars="200" w:firstLine="640"/>
        <w:rPr>
          <w:rFonts w:ascii="仿宋_GB2312" w:eastAsia="仿宋_GB2312" w:hAnsi="Times New Roman" w:cs="Times New Roman"/>
          <w:sz w:val="32"/>
          <w:szCs w:val="32"/>
        </w:rPr>
      </w:pPr>
      <w:r>
        <w:rPr>
          <w:rFonts w:ascii="黑体" w:eastAsia="黑体" w:hAnsi="Times New Roman" w:cs="Times New Roman" w:hint="eastAsia"/>
          <w:sz w:val="32"/>
          <w:szCs w:val="32"/>
        </w:rPr>
        <w:t>第六条</w:t>
      </w:r>
      <w:r>
        <w:rPr>
          <w:rFonts w:ascii="仿宋_GB2312" w:eastAsia="仿宋_GB2312" w:hAnsi="Times New Roman" w:cs="Times New Roman" w:hint="eastAsia"/>
          <w:sz w:val="32"/>
          <w:szCs w:val="32"/>
        </w:rPr>
        <w:t xml:space="preserve"> 申报人要科学、准确、量力选定研究课题，一旦批准立项，不得随意更改。课题研究工作一般应在当年年底前完成。</w:t>
      </w:r>
    </w:p>
    <w:p w14:paraId="46757BB0" w14:textId="77777777" w:rsidR="00647E9F" w:rsidRDefault="00647E9F" w:rsidP="00647E9F">
      <w:pPr>
        <w:spacing w:line="576" w:lineRule="exact"/>
        <w:ind w:firstLineChars="200" w:firstLine="640"/>
        <w:rPr>
          <w:rFonts w:ascii="仿宋_GB2312" w:eastAsia="仿宋_GB2312" w:hAnsi="Times New Roman" w:cs="Times New Roman"/>
          <w:sz w:val="32"/>
          <w:szCs w:val="32"/>
        </w:rPr>
      </w:pPr>
      <w:r>
        <w:rPr>
          <w:rFonts w:ascii="黑体" w:eastAsia="黑体" w:hAnsi="Times New Roman" w:cs="Times New Roman" w:hint="eastAsia"/>
          <w:sz w:val="32"/>
          <w:szCs w:val="32"/>
        </w:rPr>
        <w:t>第七条</w:t>
      </w:r>
      <w:r>
        <w:rPr>
          <w:rFonts w:ascii="仿宋_GB2312" w:eastAsia="仿宋_GB2312" w:hAnsi="Times New Roman" w:cs="Times New Roman" w:hint="eastAsia"/>
          <w:sz w:val="32"/>
          <w:szCs w:val="32"/>
        </w:rPr>
        <w:t xml:space="preserve"> 一个课题组只能确定一名课题负责人。课题负责人必须是课题研究的真正参研者、组织者和指导者，并担负课题研究的实质性任务。</w:t>
      </w:r>
    </w:p>
    <w:p w14:paraId="2416FB23" w14:textId="77777777" w:rsidR="00647E9F" w:rsidRDefault="00647E9F" w:rsidP="00647E9F">
      <w:pPr>
        <w:spacing w:line="576" w:lineRule="exact"/>
        <w:ind w:firstLineChars="200" w:firstLine="640"/>
        <w:rPr>
          <w:rFonts w:ascii="仿宋_GB2312" w:eastAsia="仿宋_GB2312" w:hAnsi="Times New Roman" w:cs="Times New Roman"/>
          <w:sz w:val="32"/>
          <w:szCs w:val="32"/>
        </w:rPr>
      </w:pPr>
      <w:r>
        <w:rPr>
          <w:rFonts w:ascii="黑体" w:eastAsia="黑体" w:hAnsi="Times New Roman" w:cs="Times New Roman" w:hint="eastAsia"/>
          <w:sz w:val="32"/>
          <w:szCs w:val="32"/>
        </w:rPr>
        <w:t>第八条</w:t>
      </w:r>
      <w:r>
        <w:rPr>
          <w:rFonts w:ascii="仿宋_GB2312" w:eastAsia="仿宋_GB2312" w:hAnsi="Times New Roman" w:cs="Times New Roman" w:hint="eastAsia"/>
          <w:sz w:val="32"/>
          <w:szCs w:val="32"/>
        </w:rPr>
        <w:t xml:space="preserve"> 课题申报工作由课题负责人负责，每个课题组只允许申报1项课题。</w:t>
      </w:r>
    </w:p>
    <w:p w14:paraId="20AD2C48" w14:textId="77777777" w:rsidR="00647E9F" w:rsidRDefault="00647E9F" w:rsidP="00647E9F">
      <w:pPr>
        <w:spacing w:line="576" w:lineRule="exact"/>
        <w:ind w:firstLineChars="200" w:firstLine="640"/>
        <w:rPr>
          <w:rFonts w:ascii="仿宋_GB2312" w:eastAsia="仿宋_GB2312" w:hAnsi="Times New Roman" w:cs="Times New Roman"/>
          <w:sz w:val="32"/>
          <w:szCs w:val="32"/>
        </w:rPr>
      </w:pPr>
      <w:r>
        <w:rPr>
          <w:rFonts w:ascii="黑体" w:eastAsia="黑体" w:hAnsi="Times New Roman" w:cs="Times New Roman" w:hint="eastAsia"/>
          <w:sz w:val="32"/>
          <w:szCs w:val="32"/>
        </w:rPr>
        <w:t>第九条</w:t>
      </w:r>
      <w:r>
        <w:rPr>
          <w:rFonts w:hAnsi="Times New Roman" w:cs="Times New Roman"/>
          <w:szCs w:val="32"/>
        </w:rPr>
        <w:t xml:space="preserve"> </w:t>
      </w:r>
      <w:r>
        <w:rPr>
          <w:rFonts w:ascii="仿宋_GB2312" w:eastAsia="仿宋_GB2312" w:hAnsi="Times New Roman" w:cs="Times New Roman" w:hint="eastAsia"/>
          <w:sz w:val="32"/>
          <w:szCs w:val="32"/>
        </w:rPr>
        <w:t>课题负责人所在单位科研管理部门要实事求是地审核《立项申请书》中填写的各项内容，严禁弄虚作假。单位科研管理部门签署明确的上报审核意见并承担信誉保证。</w:t>
      </w:r>
    </w:p>
    <w:p w14:paraId="2E889355" w14:textId="77777777" w:rsidR="00647E9F" w:rsidRDefault="00647E9F" w:rsidP="00647E9F">
      <w:pPr>
        <w:spacing w:line="576" w:lineRule="exact"/>
        <w:jc w:val="center"/>
        <w:rPr>
          <w:rFonts w:ascii="黑体" w:eastAsia="黑体" w:hAnsi="Times New Roman" w:cs="Times New Roman"/>
          <w:sz w:val="32"/>
          <w:szCs w:val="32"/>
        </w:rPr>
      </w:pPr>
      <w:r>
        <w:rPr>
          <w:rFonts w:ascii="黑体" w:eastAsia="黑体" w:hAnsi="Times New Roman" w:cs="Times New Roman" w:hint="eastAsia"/>
          <w:sz w:val="32"/>
          <w:szCs w:val="32"/>
        </w:rPr>
        <w:t>第四章 项目评审</w:t>
      </w:r>
    </w:p>
    <w:p w14:paraId="4889012A" w14:textId="77777777" w:rsidR="00647E9F" w:rsidRDefault="00647E9F" w:rsidP="00647E9F">
      <w:pPr>
        <w:spacing w:line="576" w:lineRule="exact"/>
        <w:ind w:firstLineChars="200" w:firstLine="640"/>
        <w:rPr>
          <w:rFonts w:ascii="仿宋_GB2312" w:eastAsia="仿宋_GB2312" w:hAnsi="Times New Roman" w:cs="Times New Roman"/>
          <w:sz w:val="32"/>
          <w:szCs w:val="32"/>
        </w:rPr>
      </w:pPr>
      <w:r>
        <w:rPr>
          <w:rFonts w:ascii="黑体" w:eastAsia="黑体" w:hAnsi="Times New Roman" w:cs="Times New Roman" w:hint="eastAsia"/>
          <w:sz w:val="32"/>
          <w:szCs w:val="32"/>
        </w:rPr>
        <w:t>第十条</w:t>
      </w:r>
      <w:r>
        <w:rPr>
          <w:rFonts w:hAnsi="Times New Roman" w:cs="Times New Roman"/>
          <w:szCs w:val="32"/>
        </w:rPr>
        <w:t xml:space="preserve"> </w:t>
      </w:r>
      <w:r>
        <w:rPr>
          <w:rFonts w:ascii="仿宋_GB2312" w:eastAsia="仿宋_GB2312" w:hAnsi="Times New Roman" w:cs="Times New Roman" w:hint="eastAsia"/>
          <w:sz w:val="32"/>
          <w:szCs w:val="32"/>
        </w:rPr>
        <w:t>省青少年发展研究计划课题领导小组办公室对申报立项材料进行审核初评后，提交专家评委会进行评审。</w:t>
      </w:r>
    </w:p>
    <w:p w14:paraId="4AFE8791" w14:textId="77777777" w:rsidR="00647E9F" w:rsidRDefault="00647E9F" w:rsidP="00647E9F">
      <w:pPr>
        <w:spacing w:line="576"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申报材料初评入选的基本原则和要求：</w:t>
      </w:r>
    </w:p>
    <w:p w14:paraId="21A3A151" w14:textId="77777777" w:rsidR="00647E9F" w:rsidRDefault="00647E9F" w:rsidP="00647E9F">
      <w:pPr>
        <w:spacing w:line="576"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1.选题及论证符合党和政府的路线、方针、政策的基本要求，具有一定的理论和实践意义；</w:t>
      </w:r>
    </w:p>
    <w:p w14:paraId="1D705986" w14:textId="77777777" w:rsidR="00647E9F" w:rsidRDefault="00647E9F" w:rsidP="00647E9F">
      <w:pPr>
        <w:spacing w:line="576"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lastRenderedPageBreak/>
        <w:t>2.选题立项研究对我省共青团及青少年工作具有较强的实践指导意义，可为领导部门科学决策提供参考依据，鼓励结合经济社会发展战略和青少年发展诉求开展政策研究；</w:t>
      </w:r>
    </w:p>
    <w:p w14:paraId="7A272CE3" w14:textId="77777777" w:rsidR="00647E9F" w:rsidRDefault="00647E9F" w:rsidP="00647E9F">
      <w:pPr>
        <w:spacing w:line="576"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3.选题具有较好的基础理论创新价值和学术价值；</w:t>
      </w:r>
    </w:p>
    <w:p w14:paraId="4BF1FE0B" w14:textId="77777777" w:rsidR="00647E9F" w:rsidRDefault="00647E9F" w:rsidP="00647E9F">
      <w:pPr>
        <w:spacing w:line="576"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4.课题研究设计方向明确，论证简捷有力，研究方法切实可行,相关前期成果丰富，经费预算合理；</w:t>
      </w:r>
    </w:p>
    <w:p w14:paraId="1DABD652" w14:textId="77777777" w:rsidR="00647E9F" w:rsidRDefault="00647E9F" w:rsidP="00647E9F">
      <w:pPr>
        <w:spacing w:line="576"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5.课题组成员结构合理，具备能够按计划完成研究任务的政治素质、科研能力和技术条件；</w:t>
      </w:r>
    </w:p>
    <w:p w14:paraId="6449D7F6" w14:textId="77777777" w:rsidR="00647E9F" w:rsidRDefault="00647E9F" w:rsidP="00647E9F">
      <w:pPr>
        <w:spacing w:line="576"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6.课题负责人符合申报条件，不属于被限制的申报对象；</w:t>
      </w:r>
    </w:p>
    <w:p w14:paraId="7FEEDFD7" w14:textId="77777777" w:rsidR="00647E9F" w:rsidRDefault="00647E9F" w:rsidP="00647E9F">
      <w:pPr>
        <w:spacing w:line="576"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7.《立项申请书》填写规范、清楚，符合要求；</w:t>
      </w:r>
    </w:p>
    <w:p w14:paraId="0A0E3564" w14:textId="77777777" w:rsidR="00647E9F" w:rsidRDefault="00647E9F" w:rsidP="00647E9F">
      <w:pPr>
        <w:spacing w:line="576"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8.按照申报数量及年度立项计划，适当控制初选比例。</w:t>
      </w:r>
    </w:p>
    <w:p w14:paraId="5E230196" w14:textId="77777777" w:rsidR="00647E9F" w:rsidRDefault="00647E9F" w:rsidP="00647E9F">
      <w:pPr>
        <w:spacing w:line="576" w:lineRule="exact"/>
        <w:ind w:firstLineChars="200" w:firstLine="640"/>
        <w:rPr>
          <w:rFonts w:ascii="仿宋_GB2312" w:eastAsia="仿宋_GB2312" w:hAnsi="Times New Roman" w:cs="Times New Roman"/>
          <w:sz w:val="32"/>
          <w:szCs w:val="32"/>
        </w:rPr>
      </w:pPr>
      <w:r>
        <w:rPr>
          <w:rFonts w:ascii="黑体" w:eastAsia="黑体" w:hAnsi="Times New Roman" w:cs="Times New Roman" w:hint="eastAsia"/>
          <w:sz w:val="32"/>
          <w:szCs w:val="32"/>
        </w:rPr>
        <w:t>第十一条</w:t>
      </w:r>
      <w:r>
        <w:rPr>
          <w:rFonts w:ascii="黑体" w:eastAsia="黑体" w:hAnsi="Times New Roman" w:cs="Times New Roman"/>
          <w:szCs w:val="32"/>
        </w:rPr>
        <w:t xml:space="preserve"> </w:t>
      </w:r>
      <w:r>
        <w:rPr>
          <w:rFonts w:ascii="仿宋_GB2312" w:eastAsia="仿宋_GB2312" w:hAnsi="Times New Roman" w:cs="Times New Roman" w:hint="eastAsia"/>
          <w:sz w:val="32"/>
          <w:szCs w:val="32"/>
        </w:rPr>
        <w:t>专家评委会对申报材料的选题价值、课题设计论证、课题组构成、已有研究成果、科研基础条件等方面内容作全面评判，在充分比较的基础上，按照统一量化标准作出客观公正的评价，依据评价结果择优入选立项。</w:t>
      </w:r>
    </w:p>
    <w:p w14:paraId="0000C38B" w14:textId="77777777" w:rsidR="00647E9F" w:rsidRDefault="00647E9F" w:rsidP="00647E9F">
      <w:pPr>
        <w:spacing w:line="576"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专家评委会对申报立项材料的评议意见有保密责任，对申报立项材料量化评价的高低有解释、说明的责任。</w:t>
      </w:r>
    </w:p>
    <w:p w14:paraId="385A5C20" w14:textId="77777777" w:rsidR="00647E9F" w:rsidRDefault="00647E9F" w:rsidP="00647E9F">
      <w:pPr>
        <w:spacing w:line="576" w:lineRule="exact"/>
        <w:jc w:val="center"/>
        <w:rPr>
          <w:rFonts w:ascii="黑体" w:eastAsia="黑体" w:hAnsi="Times New Roman" w:cs="Times New Roman"/>
          <w:sz w:val="32"/>
          <w:szCs w:val="32"/>
        </w:rPr>
      </w:pPr>
      <w:r>
        <w:rPr>
          <w:rFonts w:ascii="黑体" w:eastAsia="黑体" w:hAnsi="Times New Roman" w:cs="Times New Roman" w:hint="eastAsia"/>
          <w:sz w:val="32"/>
          <w:szCs w:val="32"/>
        </w:rPr>
        <w:t>第五章 项目中期管理</w:t>
      </w:r>
    </w:p>
    <w:p w14:paraId="7D8D0D0B" w14:textId="77777777" w:rsidR="00647E9F" w:rsidRDefault="00647E9F" w:rsidP="00647E9F">
      <w:pPr>
        <w:spacing w:line="576" w:lineRule="exact"/>
        <w:ind w:firstLineChars="200" w:firstLine="420"/>
        <w:rPr>
          <w:rFonts w:ascii="仿宋_GB2312" w:eastAsia="仿宋_GB2312" w:hAnsi="Times New Roman" w:cs="Times New Roman"/>
          <w:sz w:val="32"/>
          <w:szCs w:val="32"/>
        </w:rPr>
      </w:pPr>
      <w:r>
        <w:rPr>
          <w:rFonts w:hAnsi="Times New Roman" w:cs="Times New Roman"/>
          <w:szCs w:val="32"/>
        </w:rPr>
        <w:t xml:space="preserve">  </w:t>
      </w:r>
      <w:r>
        <w:rPr>
          <w:rFonts w:ascii="黑体" w:eastAsia="黑体" w:hAnsi="Times New Roman" w:cs="Times New Roman" w:hint="eastAsia"/>
          <w:sz w:val="32"/>
          <w:szCs w:val="32"/>
        </w:rPr>
        <w:t>第十二条</w:t>
      </w:r>
      <w:r>
        <w:rPr>
          <w:rFonts w:ascii="仿宋_GB2312" w:eastAsia="仿宋_GB2312" w:hAnsi="Times New Roman" w:cs="Times New Roman" w:hint="eastAsia"/>
          <w:sz w:val="32"/>
          <w:szCs w:val="32"/>
        </w:rPr>
        <w:t xml:space="preserve"> 经审批立项的课题项目由省青少年发展研究计划课题领导小组办公室向课题负责人及所在单位科研管理部门下达《立项通知书》。项目负责人及所在单位科研管理部门各留存1份经过审批签章的《立项申请书》。</w:t>
      </w:r>
    </w:p>
    <w:p w14:paraId="273A4952" w14:textId="77777777" w:rsidR="00647E9F" w:rsidRDefault="00647E9F" w:rsidP="00647E9F">
      <w:pPr>
        <w:spacing w:line="576" w:lineRule="exact"/>
        <w:ind w:firstLineChars="200" w:firstLine="640"/>
        <w:rPr>
          <w:rFonts w:ascii="仿宋_GB2312" w:eastAsia="仿宋_GB2312" w:hAnsi="Times New Roman" w:cs="Times New Roman"/>
          <w:sz w:val="32"/>
          <w:szCs w:val="32"/>
        </w:rPr>
      </w:pPr>
      <w:r>
        <w:rPr>
          <w:rFonts w:ascii="黑体" w:eastAsia="黑体" w:hAnsi="Times New Roman" w:cs="Times New Roman" w:hint="eastAsia"/>
          <w:sz w:val="32"/>
          <w:szCs w:val="32"/>
        </w:rPr>
        <w:lastRenderedPageBreak/>
        <w:t xml:space="preserve">第十三条 </w:t>
      </w:r>
      <w:r>
        <w:rPr>
          <w:rFonts w:ascii="仿宋_GB2312" w:eastAsia="仿宋_GB2312" w:hAnsi="Times New Roman" w:cs="Times New Roman" w:hint="eastAsia"/>
          <w:sz w:val="32"/>
          <w:szCs w:val="32"/>
        </w:rPr>
        <w:t>课题负责人要认真负责课题研究的日常管理工作，并接受课题所在单位科研管理部门及省青少年发展研究计划课题领导小组办公室的日常管理和督促检查。</w:t>
      </w:r>
    </w:p>
    <w:p w14:paraId="021B9F0B" w14:textId="77777777" w:rsidR="00647E9F" w:rsidRDefault="00647E9F" w:rsidP="00647E9F">
      <w:pPr>
        <w:spacing w:line="576" w:lineRule="exact"/>
        <w:ind w:firstLineChars="200" w:firstLine="640"/>
        <w:rPr>
          <w:rFonts w:ascii="仿宋_GB2312" w:eastAsia="仿宋_GB2312" w:hAnsi="Times New Roman" w:cs="Times New Roman"/>
          <w:sz w:val="32"/>
          <w:szCs w:val="32"/>
        </w:rPr>
      </w:pPr>
      <w:r>
        <w:rPr>
          <w:rFonts w:ascii="黑体" w:eastAsia="黑体" w:hAnsi="Times New Roman" w:cs="Times New Roman" w:hint="eastAsia"/>
          <w:sz w:val="32"/>
          <w:szCs w:val="32"/>
        </w:rPr>
        <w:t>第十四条</w:t>
      </w:r>
      <w:r>
        <w:rPr>
          <w:rFonts w:ascii="仿宋_GB2312" w:eastAsia="仿宋_GB2312" w:hAnsi="Times New Roman" w:cs="Times New Roman" w:hint="eastAsia"/>
          <w:sz w:val="32"/>
          <w:szCs w:val="32"/>
        </w:rPr>
        <w:t xml:space="preserve"> 课题研究中期检查工作由省青少年发展研究计划课题领导小组办公室根据实际工作情况统一安排部署。届时课题负责人应将研究进展、取得的中期成果、存在的问题等情况向省青少年发展研究计划课题领导小组办公室如实汇报。</w:t>
      </w:r>
    </w:p>
    <w:p w14:paraId="78B10AB6" w14:textId="77777777" w:rsidR="00647E9F" w:rsidRDefault="00647E9F" w:rsidP="00647E9F">
      <w:pPr>
        <w:spacing w:line="576" w:lineRule="exact"/>
        <w:ind w:firstLineChars="200" w:firstLine="640"/>
        <w:rPr>
          <w:rFonts w:ascii="仿宋_GB2312" w:eastAsia="仿宋_GB2312" w:hAnsi="Times New Roman" w:cs="Times New Roman"/>
          <w:sz w:val="32"/>
          <w:szCs w:val="32"/>
        </w:rPr>
      </w:pPr>
      <w:r>
        <w:rPr>
          <w:rFonts w:ascii="黑体" w:eastAsia="黑体" w:hAnsi="Times New Roman" w:cs="Times New Roman" w:hint="eastAsia"/>
          <w:sz w:val="32"/>
          <w:szCs w:val="32"/>
        </w:rPr>
        <w:t>第十五条</w:t>
      </w:r>
      <w:r>
        <w:rPr>
          <w:rFonts w:ascii="仿宋_GB2312" w:eastAsia="仿宋_GB2312" w:hAnsi="Times New Roman" w:cs="Times New Roman" w:hint="eastAsia"/>
          <w:sz w:val="32"/>
          <w:szCs w:val="32"/>
        </w:rPr>
        <w:t xml:space="preserve"> 被批准立项的吉林省青少年发展研究计划课题项目，不得随意改变研究方向和研究计划，不得随意拖延研究期限。</w:t>
      </w:r>
    </w:p>
    <w:p w14:paraId="3AF4DE48" w14:textId="77777777" w:rsidR="00647E9F" w:rsidRDefault="00647E9F" w:rsidP="00647E9F">
      <w:pPr>
        <w:spacing w:line="576" w:lineRule="exact"/>
        <w:ind w:firstLineChars="200" w:firstLine="640"/>
        <w:rPr>
          <w:rFonts w:ascii="仿宋_GB2312" w:eastAsia="仿宋_GB2312" w:hAnsi="Times New Roman" w:cs="Times New Roman"/>
          <w:sz w:val="32"/>
          <w:szCs w:val="32"/>
        </w:rPr>
      </w:pPr>
      <w:r>
        <w:rPr>
          <w:rFonts w:ascii="黑体" w:eastAsia="黑体" w:hAnsi="Times New Roman" w:cs="Times New Roman" w:hint="eastAsia"/>
          <w:sz w:val="32"/>
          <w:szCs w:val="32"/>
        </w:rPr>
        <w:t>第十六条</w:t>
      </w:r>
      <w:r>
        <w:rPr>
          <w:rFonts w:hAnsi="Times New Roman" w:cs="Times New Roman"/>
          <w:szCs w:val="32"/>
        </w:rPr>
        <w:t xml:space="preserve"> </w:t>
      </w:r>
      <w:r>
        <w:rPr>
          <w:rFonts w:ascii="仿宋_GB2312" w:eastAsia="仿宋_GB2312" w:hAnsi="Times New Roman" w:cs="Times New Roman" w:hint="eastAsia"/>
          <w:sz w:val="32"/>
          <w:szCs w:val="32"/>
        </w:rPr>
        <w:t>对不作任何请示和说明，无故停止研究计划或不完成研究任务超过规定期限1个月以上的课题组，省青少年发展研究计划课题领导小组办公室将撤销该项目，追回已拨资助经费，并在一定范围内予以通报。</w:t>
      </w:r>
    </w:p>
    <w:p w14:paraId="5F004BCB" w14:textId="77777777" w:rsidR="00647E9F" w:rsidRDefault="00647E9F" w:rsidP="00647E9F">
      <w:pPr>
        <w:spacing w:line="576" w:lineRule="exact"/>
        <w:ind w:firstLineChars="200" w:firstLine="640"/>
        <w:rPr>
          <w:rFonts w:ascii="仿宋_GB2312" w:eastAsia="仿宋_GB2312" w:hAnsi="Times New Roman" w:cs="Times New Roman"/>
          <w:sz w:val="32"/>
          <w:szCs w:val="32"/>
        </w:rPr>
      </w:pPr>
      <w:r>
        <w:rPr>
          <w:rFonts w:ascii="黑体" w:eastAsia="黑体" w:hAnsi="Times New Roman" w:cs="Times New Roman" w:hint="eastAsia"/>
          <w:sz w:val="32"/>
          <w:szCs w:val="32"/>
        </w:rPr>
        <w:t>第十七条</w:t>
      </w:r>
      <w:r>
        <w:rPr>
          <w:rFonts w:ascii="仿宋_GB2312" w:eastAsia="仿宋_GB2312" w:hAnsi="Times New Roman" w:cs="Times New Roman" w:hint="eastAsia"/>
          <w:sz w:val="32"/>
          <w:szCs w:val="32"/>
        </w:rPr>
        <w:t xml:space="preserve"> 课题在研期间，由于特殊原因在预定期限内无法完成研究任务或有其它情况变动的，课题负责人（或课题组成员）应向所在单位科研管理部门提交变动申请，由所在单位科研管理部门作出处理意见，并报省青少年发展研究计划课题领导小组办公室审批后方可执行。课题一般情况下不允许延期结项。</w:t>
      </w:r>
    </w:p>
    <w:p w14:paraId="29688A35" w14:textId="77777777" w:rsidR="00647E9F" w:rsidRDefault="00647E9F" w:rsidP="00647E9F">
      <w:pPr>
        <w:spacing w:line="576" w:lineRule="exact"/>
        <w:ind w:firstLineChars="200" w:firstLine="640"/>
        <w:rPr>
          <w:rFonts w:ascii="仿宋_GB2312" w:eastAsia="仿宋_GB2312" w:hAnsi="Times New Roman" w:cs="Times New Roman"/>
          <w:sz w:val="32"/>
          <w:szCs w:val="32"/>
        </w:rPr>
      </w:pPr>
      <w:r>
        <w:rPr>
          <w:rFonts w:ascii="黑体" w:eastAsia="黑体" w:hAnsi="Times New Roman" w:cs="Times New Roman" w:hint="eastAsia"/>
          <w:sz w:val="32"/>
          <w:szCs w:val="32"/>
        </w:rPr>
        <w:t>第十八条</w:t>
      </w:r>
      <w:r>
        <w:rPr>
          <w:rFonts w:hAnsi="Times New Roman" w:cs="Times New Roman"/>
          <w:szCs w:val="32"/>
        </w:rPr>
        <w:t xml:space="preserve"> </w:t>
      </w:r>
      <w:r>
        <w:rPr>
          <w:rFonts w:ascii="仿宋_GB2312" w:eastAsia="仿宋_GB2312" w:hAnsi="Times New Roman" w:cs="Times New Roman" w:hint="eastAsia"/>
          <w:sz w:val="32"/>
          <w:szCs w:val="32"/>
        </w:rPr>
        <w:t>申报立项获批后，《立项申请书》中所列内容及课题组成员(含课题负责人)原则上不得改动，确有特殊原因需</w:t>
      </w:r>
      <w:r>
        <w:rPr>
          <w:rFonts w:ascii="仿宋_GB2312" w:eastAsia="仿宋_GB2312" w:hAnsi="Times New Roman" w:cs="Times New Roman" w:hint="eastAsia"/>
          <w:sz w:val="32"/>
          <w:szCs w:val="32"/>
        </w:rPr>
        <w:lastRenderedPageBreak/>
        <w:t>更换或增减的，必须严格按本管理办法规定的程序报批。</w:t>
      </w:r>
    </w:p>
    <w:p w14:paraId="2A8AD677" w14:textId="77777777" w:rsidR="00647E9F" w:rsidRDefault="00647E9F" w:rsidP="00647E9F">
      <w:pPr>
        <w:spacing w:line="576" w:lineRule="exact"/>
        <w:ind w:firstLineChars="200" w:firstLine="640"/>
        <w:rPr>
          <w:rFonts w:ascii="仿宋_GB2312" w:eastAsia="仿宋_GB2312" w:hAnsi="Times New Roman" w:cs="Times New Roman"/>
          <w:sz w:val="32"/>
          <w:szCs w:val="32"/>
        </w:rPr>
      </w:pPr>
      <w:r>
        <w:rPr>
          <w:rFonts w:ascii="黑体" w:eastAsia="黑体" w:hAnsi="Times New Roman" w:cs="Times New Roman" w:hint="eastAsia"/>
          <w:sz w:val="32"/>
          <w:szCs w:val="32"/>
        </w:rPr>
        <w:t>第十九条</w:t>
      </w:r>
      <w:r>
        <w:rPr>
          <w:rFonts w:ascii="仿宋_GB2312" w:eastAsia="仿宋_GB2312" w:hAnsi="Times New Roman" w:cs="Times New Roman" w:hint="eastAsia"/>
          <w:sz w:val="32"/>
          <w:szCs w:val="32"/>
        </w:rPr>
        <w:t xml:space="preserve"> 课题负责人所在单位科研管理部门要将本单位所立年度课题及时建档管理。每个课题完整的档案材料(复印件)应有：（1）经批复的《立项申请书》；（2）《结项申请书》；（3）《结项证书》；（4）最终成果及其它应存档材料。</w:t>
      </w:r>
    </w:p>
    <w:p w14:paraId="2B526A73" w14:textId="77777777" w:rsidR="00647E9F" w:rsidRDefault="00647E9F" w:rsidP="00647E9F">
      <w:pPr>
        <w:spacing w:line="576" w:lineRule="exact"/>
        <w:jc w:val="center"/>
        <w:rPr>
          <w:rFonts w:ascii="黑体" w:eastAsia="黑体" w:hAnsi="Times New Roman" w:cs="Times New Roman"/>
          <w:sz w:val="32"/>
          <w:szCs w:val="32"/>
        </w:rPr>
      </w:pPr>
      <w:r>
        <w:rPr>
          <w:rFonts w:ascii="黑体" w:eastAsia="黑体" w:hAnsi="Times New Roman" w:cs="Times New Roman" w:hint="eastAsia"/>
          <w:sz w:val="32"/>
          <w:szCs w:val="32"/>
        </w:rPr>
        <w:t>第六章 成果管理</w:t>
      </w:r>
    </w:p>
    <w:p w14:paraId="13CA81BE" w14:textId="77777777" w:rsidR="00647E9F" w:rsidRDefault="00647E9F" w:rsidP="00647E9F">
      <w:pPr>
        <w:spacing w:line="576" w:lineRule="exact"/>
        <w:ind w:firstLineChars="200" w:firstLine="640"/>
        <w:rPr>
          <w:rFonts w:ascii="仿宋_GB2312" w:eastAsia="仿宋_GB2312" w:hAnsi="Times New Roman" w:cs="Times New Roman"/>
          <w:sz w:val="32"/>
          <w:szCs w:val="32"/>
        </w:rPr>
      </w:pPr>
      <w:r>
        <w:rPr>
          <w:rFonts w:ascii="黑体" w:eastAsia="黑体" w:hAnsi="Times New Roman" w:cs="Times New Roman" w:hint="eastAsia"/>
          <w:sz w:val="32"/>
          <w:szCs w:val="32"/>
        </w:rPr>
        <w:t>第二十条</w:t>
      </w:r>
      <w:r>
        <w:rPr>
          <w:rFonts w:ascii="仿宋_GB2312" w:eastAsia="仿宋_GB2312" w:hAnsi="Times New Roman" w:cs="Times New Roman" w:hint="eastAsia"/>
          <w:sz w:val="32"/>
          <w:szCs w:val="32"/>
        </w:rPr>
        <w:t xml:space="preserve"> 一般课题中调研类课题最终成果包括：不低于 </w:t>
      </w:r>
      <w:r>
        <w:rPr>
          <w:rFonts w:ascii="仿宋_GB2312" w:eastAsia="仿宋_GB2312" w:hAnsi="Times New Roman" w:cs="Times New Roman"/>
          <w:sz w:val="32"/>
          <w:szCs w:val="32"/>
        </w:rPr>
        <w:t xml:space="preserve">20000 </w:t>
      </w:r>
      <w:r>
        <w:rPr>
          <w:rFonts w:ascii="仿宋_GB2312" w:eastAsia="仿宋_GB2312" w:hAnsi="Times New Roman" w:cs="Times New Roman" w:hint="eastAsia"/>
          <w:sz w:val="32"/>
          <w:szCs w:val="32"/>
        </w:rPr>
        <w:t>字调研报告；</w:t>
      </w:r>
      <w:r>
        <w:rPr>
          <w:rFonts w:ascii="仿宋_GB2312" w:eastAsia="仿宋_GB2312" w:hAnsi="Times New Roman" w:cs="Times New Roman"/>
          <w:sz w:val="32"/>
          <w:szCs w:val="32"/>
        </w:rPr>
        <w:t>3</w:t>
      </w:r>
      <w:r>
        <w:rPr>
          <w:rFonts w:ascii="仿宋_GB2312" w:eastAsia="仿宋_GB2312" w:hAnsi="Times New Roman" w:cs="Times New Roman" w:hint="eastAsia"/>
          <w:sz w:val="32"/>
          <w:szCs w:val="32"/>
        </w:rPr>
        <w:t>000字左右的咨询建议（成果摘要）。一般课题中的理论类最终成果包括：1.发表论文。</w:t>
      </w:r>
      <w:r>
        <w:rPr>
          <w:rFonts w:ascii="仿宋" w:eastAsia="仿宋" w:hAnsi="仿宋" w:cs="仿宋"/>
          <w:sz w:val="32"/>
          <w:szCs w:val="32"/>
        </w:rPr>
        <w:t>在研</w:t>
      </w:r>
      <w:r>
        <w:rPr>
          <w:rFonts w:ascii="仿宋" w:eastAsia="仿宋" w:hAnsi="仿宋" w:cs="仿宋" w:hint="eastAsia"/>
          <w:sz w:val="32"/>
          <w:szCs w:val="32"/>
        </w:rPr>
        <w:t>过程中课题组负责人为第一作者，有</w:t>
      </w:r>
      <w:r>
        <w:rPr>
          <w:rFonts w:ascii="仿宋" w:eastAsia="仿宋" w:hAnsi="仿宋" w:cs="仿宋" w:hint="eastAsia"/>
          <w:color w:val="C00000"/>
          <w:sz w:val="32"/>
          <w:szCs w:val="32"/>
        </w:rPr>
        <w:t>1</w:t>
      </w:r>
      <w:r>
        <w:rPr>
          <w:rFonts w:ascii="仿宋" w:eastAsia="仿宋" w:hAnsi="仿宋" w:cs="仿宋" w:hint="eastAsia"/>
          <w:sz w:val="32"/>
          <w:szCs w:val="32"/>
        </w:rPr>
        <w:t>篇以上（含1篇）与课题名称相匹配的论文在省级及以上公开期刊上发表（只有用稿通知不予结项），</w:t>
      </w:r>
      <w:r>
        <w:rPr>
          <w:rFonts w:ascii="仿宋_GB2312" w:eastAsia="仿宋_GB2312" w:hAnsi="Times New Roman" w:cs="Times New Roman" w:hint="eastAsia"/>
          <w:sz w:val="32"/>
          <w:szCs w:val="32"/>
        </w:rPr>
        <w:t>并注明为“吉林省青少年发展研究计划”字样。或以此项目的研究成果形成的政策咨询报告获得厅级及以上领导肯定性批示；或被厅级及以上相关部门采纳（有采纳证明）；2.提交报告。提供不少于 10000字研究报告或调研报告，提供 3000字左右的咨询建议（成果摘要），文本内容排列顺序为：封面、课题组名单、成果提要、目录、正文。重点课题根据合作课题要求结项。</w:t>
      </w:r>
    </w:p>
    <w:p w14:paraId="5ADFFFD5" w14:textId="77777777" w:rsidR="00647E9F" w:rsidRDefault="00647E9F" w:rsidP="00647E9F">
      <w:pPr>
        <w:spacing w:line="576" w:lineRule="exact"/>
        <w:ind w:firstLineChars="200" w:firstLine="640"/>
        <w:rPr>
          <w:rFonts w:ascii="仿宋_GB2312" w:eastAsia="仿宋_GB2312" w:hAnsi="Times New Roman" w:cs="Times New Roman"/>
          <w:sz w:val="32"/>
          <w:szCs w:val="32"/>
        </w:rPr>
      </w:pPr>
      <w:r>
        <w:rPr>
          <w:rFonts w:ascii="黑体" w:eastAsia="黑体" w:hAnsi="Times New Roman" w:cs="Times New Roman" w:hint="eastAsia"/>
          <w:sz w:val="32"/>
          <w:szCs w:val="32"/>
        </w:rPr>
        <w:t>第二十一条</w:t>
      </w:r>
      <w:r>
        <w:rPr>
          <w:rFonts w:hAnsi="Times New Roman" w:cs="Times New Roman"/>
          <w:szCs w:val="32"/>
        </w:rPr>
        <w:t xml:space="preserve"> </w:t>
      </w:r>
      <w:r>
        <w:rPr>
          <w:rFonts w:ascii="仿宋_GB2312" w:eastAsia="仿宋_GB2312" w:hAnsi="Times New Roman" w:cs="Times New Roman" w:hint="eastAsia"/>
          <w:sz w:val="32"/>
          <w:szCs w:val="32"/>
        </w:rPr>
        <w:t>课题负责人必须执笔、审读、修改和最后确认成果定稿，并对成果质量负有学术追究责任。</w:t>
      </w:r>
    </w:p>
    <w:p w14:paraId="5E6675DA" w14:textId="77777777" w:rsidR="00647E9F" w:rsidRDefault="00647E9F" w:rsidP="00647E9F">
      <w:pPr>
        <w:spacing w:line="576" w:lineRule="exact"/>
        <w:ind w:firstLineChars="200" w:firstLine="640"/>
        <w:rPr>
          <w:rFonts w:ascii="仿宋_GB2312" w:eastAsia="仿宋_GB2312" w:hAnsi="Times New Roman" w:cs="Times New Roman"/>
          <w:sz w:val="32"/>
          <w:szCs w:val="32"/>
        </w:rPr>
      </w:pPr>
      <w:r>
        <w:rPr>
          <w:rFonts w:ascii="黑体" w:eastAsia="黑体" w:hAnsi="Times New Roman" w:cs="Times New Roman" w:hint="eastAsia"/>
          <w:sz w:val="32"/>
          <w:szCs w:val="32"/>
        </w:rPr>
        <w:t>第二十二条</w:t>
      </w:r>
      <w:r>
        <w:rPr>
          <w:rFonts w:hAnsi="Times New Roman" w:cs="Times New Roman"/>
          <w:szCs w:val="32"/>
        </w:rPr>
        <w:t xml:space="preserve"> </w:t>
      </w:r>
      <w:r>
        <w:rPr>
          <w:rFonts w:ascii="仿宋_GB2312" w:eastAsia="仿宋_GB2312" w:hAnsi="Times New Roman" w:cs="Times New Roman" w:hint="eastAsia"/>
          <w:sz w:val="32"/>
          <w:szCs w:val="32"/>
        </w:rPr>
        <w:t>申请鉴定的最终成果不得有明显的逻辑性错误，成果全文错别字必须控制在万分之一以内，</w:t>
      </w:r>
      <w:r>
        <w:rPr>
          <w:rFonts w:ascii="仿宋" w:eastAsia="仿宋" w:hAnsi="仿宋" w:cs="仿宋" w:hint="eastAsia"/>
          <w:sz w:val="32"/>
          <w:szCs w:val="32"/>
        </w:rPr>
        <w:t>结项提交的研</w:t>
      </w:r>
      <w:r>
        <w:rPr>
          <w:rFonts w:ascii="仿宋" w:eastAsia="仿宋" w:hAnsi="仿宋" w:cs="仿宋" w:hint="eastAsia"/>
          <w:sz w:val="32"/>
          <w:szCs w:val="32"/>
        </w:rPr>
        <w:lastRenderedPageBreak/>
        <w:t>究报告（调研报告）、所刊发论文</w:t>
      </w:r>
      <w:r>
        <w:rPr>
          <w:rFonts w:ascii="仿宋_GB2312" w:eastAsia="仿宋_GB2312" w:hAnsi="Times New Roman" w:cs="Times New Roman" w:hint="eastAsia"/>
          <w:sz w:val="32"/>
          <w:szCs w:val="32"/>
        </w:rPr>
        <w:t>查重率不得超过15%。经审查鉴定，对严重不达标的成果将退回修改，对二次修改仍不合格者将参照本《办法》相关条款进行通报撤项处理。</w:t>
      </w:r>
    </w:p>
    <w:p w14:paraId="1BC4267B" w14:textId="77777777" w:rsidR="00647E9F" w:rsidRDefault="00647E9F" w:rsidP="00647E9F">
      <w:pPr>
        <w:spacing w:line="576"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经专家鉴定，其成果明显存在抄袭、剽窃现象的，将对课题组通报批评，课题负责人近5年内不得申报省青少年发展研究计划课题。</w:t>
      </w:r>
    </w:p>
    <w:p w14:paraId="4F0500F1" w14:textId="77777777" w:rsidR="00647E9F" w:rsidRDefault="00647E9F" w:rsidP="00647E9F">
      <w:pPr>
        <w:spacing w:line="576" w:lineRule="exact"/>
        <w:ind w:firstLineChars="200" w:firstLine="640"/>
        <w:rPr>
          <w:rFonts w:ascii="仿宋_GB2312" w:eastAsia="仿宋_GB2312" w:hAnsi="Times New Roman" w:cs="Times New Roman"/>
          <w:sz w:val="32"/>
          <w:szCs w:val="32"/>
        </w:rPr>
      </w:pPr>
      <w:r>
        <w:rPr>
          <w:rFonts w:ascii="黑体" w:eastAsia="黑体" w:hAnsi="Times New Roman" w:cs="Times New Roman" w:hint="eastAsia"/>
          <w:sz w:val="32"/>
          <w:szCs w:val="32"/>
        </w:rPr>
        <w:t>第二十三条</w:t>
      </w:r>
      <w:r>
        <w:rPr>
          <w:rFonts w:ascii="黑体" w:eastAsia="黑体" w:hAnsi="Times New Roman" w:cs="Times New Roman"/>
          <w:szCs w:val="32"/>
        </w:rPr>
        <w:t xml:space="preserve"> </w:t>
      </w:r>
      <w:r>
        <w:rPr>
          <w:rFonts w:ascii="仿宋_GB2312" w:eastAsia="仿宋_GB2312" w:hAnsi="Times New Roman" w:cs="Times New Roman" w:hint="eastAsia"/>
          <w:sz w:val="32"/>
          <w:szCs w:val="32"/>
        </w:rPr>
        <w:t>成果鉴定一般采取召开鉴定会方式进行，由7名评审专家组成鉴定小组，其中一名为组长。会议鉴定工作具体程序由省青少年发展研究计划课题领导小组办公室制定，并在鉴定会召开前通知课题组。课题负责人出席成果鉴定会。</w:t>
      </w:r>
    </w:p>
    <w:p w14:paraId="0E02099A" w14:textId="77777777" w:rsidR="00647E9F" w:rsidRDefault="00647E9F" w:rsidP="00647E9F">
      <w:pPr>
        <w:spacing w:line="576" w:lineRule="exact"/>
        <w:ind w:firstLineChars="200" w:firstLine="640"/>
        <w:rPr>
          <w:rFonts w:ascii="仿宋_GB2312" w:eastAsia="仿宋_GB2312" w:hAnsi="Times New Roman" w:cs="Times New Roman"/>
          <w:sz w:val="32"/>
          <w:szCs w:val="32"/>
        </w:rPr>
      </w:pPr>
      <w:r>
        <w:rPr>
          <w:rFonts w:ascii="黑体" w:eastAsia="黑体" w:hAnsi="Times New Roman" w:cs="Times New Roman" w:hint="eastAsia"/>
          <w:sz w:val="32"/>
          <w:szCs w:val="32"/>
        </w:rPr>
        <w:t xml:space="preserve">第二十四条 </w:t>
      </w:r>
      <w:r>
        <w:rPr>
          <w:rFonts w:ascii="仿宋_GB2312" w:eastAsia="仿宋_GB2312" w:hAnsi="Times New Roman" w:cs="Times New Roman" w:hint="eastAsia"/>
          <w:sz w:val="32"/>
          <w:szCs w:val="32"/>
        </w:rPr>
        <w:t>成果鉴定一般包括对成果的评价和对课题组的意见建议两部分。每位鉴定专家参照鉴定标准对课题研究成果作出量化评价，由总得分值决定是否通过鉴定，并对成果分出A、B、C、D四个等级。总体评价结论：A级为优秀；B级为良好；C级为一般；D级为限期修改，期限一般为3个月以内。</w:t>
      </w:r>
    </w:p>
    <w:p w14:paraId="7F370992" w14:textId="77777777" w:rsidR="00647E9F" w:rsidRDefault="00647E9F" w:rsidP="00647E9F">
      <w:pPr>
        <w:spacing w:line="576" w:lineRule="exact"/>
        <w:ind w:firstLineChars="200" w:firstLine="640"/>
        <w:rPr>
          <w:rFonts w:ascii="仿宋_GB2312" w:eastAsia="仿宋_GB2312" w:hAnsi="Times New Roman" w:cs="Times New Roman"/>
          <w:sz w:val="32"/>
          <w:szCs w:val="32"/>
        </w:rPr>
      </w:pPr>
      <w:r>
        <w:rPr>
          <w:rFonts w:ascii="黑体" w:eastAsia="黑体" w:hAnsi="Times New Roman" w:cs="Times New Roman" w:hint="eastAsia"/>
          <w:sz w:val="32"/>
          <w:szCs w:val="32"/>
        </w:rPr>
        <w:t>第二十五条</w:t>
      </w:r>
      <w:r>
        <w:rPr>
          <w:rFonts w:ascii="黑体" w:eastAsia="黑体" w:hAnsi="Times New Roman" w:cs="Times New Roman"/>
          <w:szCs w:val="32"/>
        </w:rPr>
        <w:t xml:space="preserve"> </w:t>
      </w:r>
      <w:r>
        <w:rPr>
          <w:rFonts w:ascii="仿宋_GB2312" w:eastAsia="仿宋_GB2312" w:hAnsi="Times New Roman" w:cs="Times New Roman" w:hint="eastAsia"/>
          <w:sz w:val="32"/>
          <w:szCs w:val="32"/>
        </w:rPr>
        <w:t>为提高在研项目完成率和结项成果质量，将严格控制结项成果鉴定结项率。对结项成果首次鉴定未能通过的，按照鉴定限期修改程序处理。</w:t>
      </w:r>
    </w:p>
    <w:p w14:paraId="7D7721D1" w14:textId="77777777" w:rsidR="00647E9F" w:rsidRDefault="00647E9F" w:rsidP="00647E9F">
      <w:pPr>
        <w:spacing w:line="576" w:lineRule="exact"/>
        <w:jc w:val="center"/>
        <w:rPr>
          <w:rFonts w:ascii="黑体" w:eastAsia="黑体" w:hAnsi="Times New Roman" w:cs="Times New Roman"/>
          <w:sz w:val="32"/>
          <w:szCs w:val="32"/>
        </w:rPr>
      </w:pPr>
      <w:r>
        <w:rPr>
          <w:rFonts w:ascii="黑体" w:eastAsia="黑体" w:hAnsi="Times New Roman" w:cs="Times New Roman" w:hint="eastAsia"/>
          <w:sz w:val="32"/>
          <w:szCs w:val="32"/>
        </w:rPr>
        <w:t>第</w:t>
      </w:r>
      <w:r>
        <w:rPr>
          <w:rFonts w:ascii="黑体" w:eastAsia="黑体" w:hAnsi="Times New Roman" w:cs="Times New Roman"/>
          <w:sz w:val="32"/>
          <w:szCs w:val="32"/>
        </w:rPr>
        <w:t>七</w:t>
      </w:r>
      <w:r>
        <w:rPr>
          <w:rFonts w:ascii="黑体" w:eastAsia="黑体" w:hAnsi="Times New Roman" w:cs="Times New Roman" w:hint="eastAsia"/>
          <w:sz w:val="32"/>
          <w:szCs w:val="32"/>
        </w:rPr>
        <w:t>章 成果验收</w:t>
      </w:r>
    </w:p>
    <w:p w14:paraId="5E5951D3" w14:textId="77777777" w:rsidR="00647E9F" w:rsidRDefault="00647E9F" w:rsidP="00647E9F">
      <w:pPr>
        <w:spacing w:line="576" w:lineRule="exact"/>
        <w:ind w:firstLineChars="200" w:firstLine="640"/>
        <w:rPr>
          <w:rFonts w:ascii="仿宋_GB2312" w:eastAsia="仿宋_GB2312" w:hAnsi="Times New Roman" w:cs="Times New Roman"/>
          <w:sz w:val="32"/>
          <w:szCs w:val="32"/>
        </w:rPr>
      </w:pPr>
      <w:r>
        <w:rPr>
          <w:rFonts w:ascii="黑体" w:eastAsia="黑体" w:hAnsi="Times New Roman" w:cs="Times New Roman" w:hint="eastAsia"/>
          <w:sz w:val="32"/>
          <w:szCs w:val="32"/>
        </w:rPr>
        <w:t>第二十六条</w:t>
      </w:r>
      <w:r>
        <w:rPr>
          <w:rFonts w:ascii="仿宋_GB2312" w:eastAsia="仿宋_GB2312" w:hAnsi="Times New Roman" w:cs="Times New Roman" w:hint="eastAsia"/>
          <w:sz w:val="32"/>
          <w:szCs w:val="32"/>
        </w:rPr>
        <w:t xml:space="preserve"> 课题研究成果通过专家鉴定的，由省青少年发展研究计划课题领导小组办公室办理结项手续，并颁发吉林省青少年发展研究计划课题项目《结项证书》。《结项证书》原</w:t>
      </w:r>
      <w:r>
        <w:rPr>
          <w:rFonts w:ascii="仿宋_GB2312" w:eastAsia="仿宋_GB2312" w:hAnsi="Times New Roman" w:cs="Times New Roman" w:hint="eastAsia"/>
          <w:sz w:val="32"/>
          <w:szCs w:val="32"/>
        </w:rPr>
        <w:lastRenderedPageBreak/>
        <w:t>件由课题负责人留存，复印件由其所在单位科研管理部门存档，课题组成员如需要可复印。《结项申请书》一式三份，省青少年发展研究计划课题领导小组办公室、课题负责人及所在单位科研管理部门各存档一份。</w:t>
      </w:r>
    </w:p>
    <w:p w14:paraId="23A4F215" w14:textId="77777777" w:rsidR="00647E9F" w:rsidRDefault="00647E9F" w:rsidP="00647E9F">
      <w:pPr>
        <w:spacing w:line="576" w:lineRule="exact"/>
        <w:ind w:firstLineChars="200" w:firstLine="640"/>
        <w:rPr>
          <w:rFonts w:ascii="仿宋_GB2312" w:eastAsia="仿宋_GB2312" w:hAnsi="Times New Roman" w:cs="Times New Roman"/>
          <w:sz w:val="32"/>
          <w:szCs w:val="32"/>
        </w:rPr>
      </w:pPr>
      <w:r>
        <w:rPr>
          <w:rFonts w:ascii="黑体" w:eastAsia="黑体" w:hAnsi="Times New Roman" w:cs="Times New Roman" w:hint="eastAsia"/>
          <w:sz w:val="32"/>
          <w:szCs w:val="32"/>
        </w:rPr>
        <w:t>第二十七条</w:t>
      </w:r>
      <w:r>
        <w:rPr>
          <w:rFonts w:hAnsi="Times New Roman" w:cs="Times New Roman"/>
          <w:szCs w:val="32"/>
        </w:rPr>
        <w:t xml:space="preserve"> </w:t>
      </w:r>
      <w:r>
        <w:rPr>
          <w:rFonts w:ascii="仿宋_GB2312" w:eastAsia="仿宋_GB2312" w:hAnsi="Times New Roman" w:cs="Times New Roman" w:hint="eastAsia"/>
          <w:sz w:val="32"/>
          <w:szCs w:val="32"/>
        </w:rPr>
        <w:t>课题研究成果作为全省共青团和青少年工作的重要参考，将以内参、信息或工作建议等形式报送省委和团中央。</w:t>
      </w:r>
    </w:p>
    <w:p w14:paraId="09E7CEB9" w14:textId="77777777" w:rsidR="00647E9F" w:rsidRDefault="00647E9F" w:rsidP="00647E9F">
      <w:pPr>
        <w:spacing w:line="576" w:lineRule="exact"/>
        <w:ind w:firstLineChars="200" w:firstLine="640"/>
        <w:rPr>
          <w:rFonts w:ascii="楷体" w:eastAsia="楷体" w:hAnsi="楷体" w:cs="楷体"/>
          <w:sz w:val="32"/>
          <w:szCs w:val="32"/>
        </w:rPr>
      </w:pPr>
      <w:r>
        <w:rPr>
          <w:rFonts w:ascii="仿宋_GB2312" w:eastAsia="仿宋_GB2312" w:hAnsi="Times New Roman" w:cs="Times New Roman" w:hint="eastAsia"/>
          <w:sz w:val="32"/>
          <w:szCs w:val="32"/>
        </w:rPr>
        <w:t>本办法自发布之日起实行。本办法的解释权和修改权属吉林省青少年发展研究计划课题领导小组办公室。</w:t>
      </w:r>
      <w:r>
        <w:rPr>
          <w:rFonts w:ascii="方正小标宋简体" w:eastAsia="方正小标宋简体" w:hAnsi="方正小标宋简体" w:cs="方正小标宋简体" w:hint="eastAsia"/>
          <w:noProof/>
        </w:rPr>
        <w:drawing>
          <wp:anchor distT="0" distB="0" distL="114300" distR="114300" simplePos="0" relativeHeight="251660288" behindDoc="1" locked="1" layoutInCell="1" allowOverlap="1" wp14:anchorId="58925DE6" wp14:editId="02291694">
            <wp:simplePos x="0" y="0"/>
            <wp:positionH relativeFrom="page">
              <wp:posOffset>0</wp:posOffset>
            </wp:positionH>
            <wp:positionV relativeFrom="page">
              <wp:posOffset>0</wp:posOffset>
            </wp:positionV>
            <wp:extent cx="12700" cy="12700"/>
            <wp:effectExtent l="0" t="0" r="0" b="0"/>
            <wp:wrapNone/>
            <wp:docPr id="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4"/>
                    <pic:cNvPicPr>
                      <a:picLocks noChangeAspect="1"/>
                    </pic:cNvPicPr>
                  </pic:nvPicPr>
                  <pic:blipFill>
                    <a:blip r:embed="rId7"/>
                    <a:stretch>
                      <a:fillRect/>
                    </a:stretch>
                  </pic:blipFill>
                  <pic:spPr>
                    <a:xfrm>
                      <a:off x="0" y="0"/>
                      <a:ext cx="12700" cy="12700"/>
                    </a:xfrm>
                    <a:prstGeom prst="rect">
                      <a:avLst/>
                    </a:prstGeom>
                    <a:noFill/>
                    <a:ln>
                      <a:noFill/>
                    </a:ln>
                  </pic:spPr>
                </pic:pic>
              </a:graphicData>
            </a:graphic>
          </wp:anchor>
        </w:drawing>
      </w:r>
    </w:p>
    <w:p w14:paraId="1CF24070" w14:textId="77777777" w:rsidR="00647E9F" w:rsidRDefault="00647E9F" w:rsidP="00647E9F"/>
    <w:p w14:paraId="149EC921" w14:textId="77777777" w:rsidR="00647E9F" w:rsidRDefault="00647E9F" w:rsidP="00647E9F"/>
    <w:p w14:paraId="2A96B28F" w14:textId="77777777" w:rsidR="00647E9F" w:rsidRDefault="00647E9F" w:rsidP="00647E9F">
      <w:pPr>
        <w:pStyle w:val="Normal0"/>
        <w:spacing w:before="0" w:after="0" w:line="576" w:lineRule="exact"/>
        <w:jc w:val="center"/>
        <w:rPr>
          <w:rFonts w:ascii="楷体" w:eastAsia="楷体" w:hAnsi="楷体" w:cs="楷体"/>
          <w:sz w:val="32"/>
          <w:szCs w:val="32"/>
          <w:lang w:eastAsia="zh-CN"/>
        </w:rPr>
      </w:pPr>
    </w:p>
    <w:p w14:paraId="021224C8" w14:textId="77777777" w:rsidR="00A12139" w:rsidRPr="00647E9F" w:rsidRDefault="00A12139">
      <w:pPr>
        <w:rPr>
          <w:lang w:val="ru-RU"/>
        </w:rPr>
      </w:pPr>
    </w:p>
    <w:sectPr w:rsidR="00A12139" w:rsidRPr="00647E9F">
      <w:headerReference w:type="default" r:id="rId13"/>
      <w:footerReference w:type="default" r:id="rId14"/>
      <w:pgSz w:w="11906" w:h="16838"/>
      <w:pgMar w:top="2211" w:right="1701" w:bottom="1871" w:left="1701" w:header="851" w:footer="992" w:gutter="0"/>
      <w:pgNumType w:fmt="numberInDash"/>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97812" w14:textId="77777777" w:rsidR="008377F3" w:rsidRDefault="008377F3">
      <w:r>
        <w:separator/>
      </w:r>
    </w:p>
  </w:endnote>
  <w:endnote w:type="continuationSeparator" w:id="0">
    <w:p w14:paraId="0A6935C9" w14:textId="77777777" w:rsidR="008377F3" w:rsidRDefault="00837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9A29A" w14:textId="77777777" w:rsidR="00C82D70" w:rsidRDefault="00BC44F4">
    <w:pPr>
      <w:pStyle w:val="a3"/>
    </w:pPr>
    <w:r>
      <w:rPr>
        <w:noProof/>
      </w:rPr>
      <mc:AlternateContent>
        <mc:Choice Requires="wps">
          <w:drawing>
            <wp:anchor distT="0" distB="0" distL="114300" distR="114300" simplePos="0" relativeHeight="251658752" behindDoc="0" locked="0" layoutInCell="1" allowOverlap="1" wp14:anchorId="35E1A9C7" wp14:editId="2D3B099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D53CCF5" w14:textId="77777777" w:rsidR="00C82D70" w:rsidRDefault="00BC44F4">
                          <w:pPr>
                            <w:pStyle w:val="a3"/>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- 1 -</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5E1A9C7" id="_x0000_t202" coordsize="21600,21600" o:spt="202" path="m,l,21600r21600,l21600,xe">
              <v:stroke joinstyle="miter"/>
              <v:path gradientshapeok="t" o:connecttype="rect"/>
            </v:shapetype>
            <v:shape id="文本框 3"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7D53CCF5" w14:textId="77777777" w:rsidR="00C82D70" w:rsidRDefault="00BC44F4">
                    <w:pPr>
                      <w:pStyle w:val="a3"/>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- 1 -</w:t>
                    </w:r>
                    <w:r>
                      <w:rPr>
                        <w:rFonts w:ascii="Times New Roman" w:hAnsi="Times New Roman" w:cs="Times New Roman"/>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38330" w14:textId="77777777" w:rsidR="00C82D70" w:rsidRDefault="00BC44F4">
    <w:pPr>
      <w:pStyle w:val="a3"/>
    </w:pPr>
    <w:r>
      <w:rPr>
        <w:noProof/>
      </w:rPr>
      <mc:AlternateContent>
        <mc:Choice Requires="wps">
          <w:drawing>
            <wp:anchor distT="0" distB="0" distL="114300" distR="114300" simplePos="0" relativeHeight="251656704" behindDoc="0" locked="0" layoutInCell="1" allowOverlap="1" wp14:anchorId="4CEAC416" wp14:editId="6571539C">
              <wp:simplePos x="0" y="0"/>
              <wp:positionH relativeFrom="margin">
                <wp:align>center</wp:align>
              </wp:positionH>
              <wp:positionV relativeFrom="paragraph">
                <wp:posOffset>0</wp:posOffset>
              </wp:positionV>
              <wp:extent cx="1828800" cy="30670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306705"/>
                      </a:xfrm>
                      <a:prstGeom prst="rect">
                        <a:avLst/>
                      </a:prstGeom>
                      <a:noFill/>
                      <a:ln>
                        <a:noFill/>
                      </a:ln>
                      <a:effectLst/>
                    </wps:spPr>
                    <wps:txbx>
                      <w:txbxContent>
                        <w:p w14:paraId="52A4C44F" w14:textId="77777777" w:rsidR="00C82D70" w:rsidRDefault="00BC44F4">
                          <w:pPr>
                            <w:pStyle w:val="a3"/>
                            <w:rPr>
                              <w:rStyle w:val="a7"/>
                            </w:rPr>
                          </w:pPr>
                          <w:r>
                            <w:rPr>
                              <w:rFonts w:ascii="Times New Roman" w:hAnsi="Times New Roman" w:cs="Times New Roman"/>
                              <w:sz w:val="28"/>
                              <w:szCs w:val="28"/>
                            </w:rPr>
                            <w:fldChar w:fldCharType="begin"/>
                          </w:r>
                          <w:r>
                            <w:rPr>
                              <w:rStyle w:val="a7"/>
                              <w:rFonts w:ascii="Times New Roman" w:hAnsi="Times New Roman" w:cs="Times New Roman"/>
                              <w:sz w:val="28"/>
                              <w:szCs w:val="28"/>
                            </w:rPr>
                            <w:instrText xml:space="preserve">PAGE  </w:instrText>
                          </w:r>
                          <w:r>
                            <w:rPr>
                              <w:rFonts w:ascii="Times New Roman" w:hAnsi="Times New Roman" w:cs="Times New Roman"/>
                              <w:sz w:val="28"/>
                              <w:szCs w:val="28"/>
                            </w:rPr>
                            <w:fldChar w:fldCharType="separate"/>
                          </w:r>
                          <w:r>
                            <w:rPr>
                              <w:rStyle w:val="a7"/>
                              <w:rFonts w:ascii="Times New Roman" w:hAnsi="Times New Roman" w:cs="Times New Roman"/>
                              <w:sz w:val="28"/>
                              <w:szCs w:val="28"/>
                            </w:rPr>
                            <w:t>12</w:t>
                          </w:r>
                          <w:r>
                            <w:rPr>
                              <w:rFonts w:ascii="Times New Roman" w:hAnsi="Times New Roman" w:cs="Times New Roman"/>
                              <w:sz w:val="28"/>
                              <w:szCs w:val="28"/>
                            </w:rPr>
                            <w:fldChar w:fldCharType="end"/>
                          </w:r>
                        </w:p>
                      </w:txbxContent>
                    </wps:txbx>
                    <wps:bodyPr wrap="none" lIns="0" tIns="0" rIns="0" bIns="0">
                      <a:noAutofit/>
                    </wps:bodyPr>
                  </wps:wsp>
                </a:graphicData>
              </a:graphic>
            </wp:anchor>
          </w:drawing>
        </mc:Choice>
        <mc:Fallback>
          <w:pict>
            <v:shapetype w14:anchorId="4CEAC416" id="_x0000_t202" coordsize="21600,21600" o:spt="202" path="m,l,21600r21600,l21600,xe">
              <v:stroke joinstyle="miter"/>
              <v:path gradientshapeok="t" o:connecttype="rect"/>
            </v:shapetype>
            <v:shape id="文本框 6" o:spid="_x0000_s1027" type="#_x0000_t202" style="position:absolute;margin-left:0;margin-top:0;width:2in;height:24.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" filled="f" stroked="f">
              <v:textbox inset="0,0,0,0">
                <w:txbxContent>
                  <w:p w14:paraId="52A4C44F" w14:textId="77777777" w:rsidR="00C82D70" w:rsidRDefault="00BC44F4">
                    <w:pPr>
                      <w:pStyle w:val="a3"/>
                      <w:rPr>
                        <w:rStyle w:val="a7"/>
                      </w:rPr>
                    </w:pPr>
                    <w:r>
                      <w:rPr>
                        <w:rFonts w:ascii="Times New Roman" w:hAnsi="Times New Roman" w:cs="Times New Roman"/>
                        <w:sz w:val="28"/>
                        <w:szCs w:val="28"/>
                      </w:rPr>
                      <w:fldChar w:fldCharType="begin"/>
                    </w:r>
                    <w:r>
                      <w:rPr>
                        <w:rStyle w:val="a7"/>
                        <w:rFonts w:ascii="Times New Roman" w:hAnsi="Times New Roman" w:cs="Times New Roman"/>
                        <w:sz w:val="28"/>
                        <w:szCs w:val="28"/>
                      </w:rPr>
                      <w:instrText xml:space="preserve">PAGE  </w:instrText>
                    </w:r>
                    <w:r>
                      <w:rPr>
                        <w:rFonts w:ascii="Times New Roman" w:hAnsi="Times New Roman" w:cs="Times New Roman"/>
                        <w:sz w:val="28"/>
                        <w:szCs w:val="28"/>
                      </w:rPr>
                      <w:fldChar w:fldCharType="separate"/>
                    </w:r>
                    <w:r>
                      <w:rPr>
                        <w:rStyle w:val="a7"/>
                        <w:rFonts w:ascii="Times New Roman" w:hAnsi="Times New Roman" w:cs="Times New Roman"/>
                        <w:sz w:val="28"/>
                        <w:szCs w:val="28"/>
                      </w:rPr>
                      <w:t>12</w:t>
                    </w:r>
                    <w:r>
                      <w:rPr>
                        <w:rFonts w:ascii="Times New Roman" w:hAnsi="Times New Roman" w:cs="Times New Roman"/>
                        <w:sz w:val="28"/>
                        <w:szCs w:val="28"/>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2D9F6" w14:textId="77777777" w:rsidR="00C82D70" w:rsidRDefault="00BC44F4">
    <w:pPr>
      <w:pStyle w:val="a3"/>
    </w:pPr>
    <w:r>
      <w:rPr>
        <w:noProof/>
      </w:rPr>
      <mc:AlternateContent>
        <mc:Choice Requires="wps">
          <w:drawing>
            <wp:anchor distT="0" distB="0" distL="114300" distR="114300" simplePos="0" relativeHeight="251657728" behindDoc="0" locked="0" layoutInCell="1" allowOverlap="1" wp14:anchorId="58603642" wp14:editId="7E0E7A28">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A17CC9" w14:textId="77777777" w:rsidR="00C82D70" w:rsidRDefault="00BC44F4">
                          <w:pPr>
                            <w:pStyle w:val="a3"/>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8603642" id="_x0000_t202" coordsize="21600,21600" o:spt="202" path="m,l,21600r21600,l21600,xe">
              <v:stroke joinstyle="miter"/>
              <v:path gradientshapeok="t" o:connecttype="rect"/>
            </v:shapetype>
            <v:shape id="文本框 1" o:spid="_x0000_s1028"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47A17CC9" w14:textId="77777777" w:rsidR="00C82D70" w:rsidRDefault="00BC44F4">
                    <w:pPr>
                      <w:pStyle w:val="a3"/>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3B200" w14:textId="77777777" w:rsidR="008377F3" w:rsidRDefault="008377F3">
      <w:r>
        <w:separator/>
      </w:r>
    </w:p>
  </w:footnote>
  <w:footnote w:type="continuationSeparator" w:id="0">
    <w:p w14:paraId="01B27355" w14:textId="77777777" w:rsidR="008377F3" w:rsidRDefault="00837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82D44" w14:textId="77777777" w:rsidR="00C82D70" w:rsidRDefault="008377F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363EE" w14:textId="77777777" w:rsidR="00C82D70" w:rsidRDefault="008377F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A7D49"/>
    <w:multiLevelType w:val="multilevel"/>
    <w:tmpl w:val="0C6A7D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AD8FF55"/>
    <w:multiLevelType w:val="singleLevel"/>
    <w:tmpl w:val="2AD8FF55"/>
    <w:lvl w:ilvl="0">
      <w:start w:val="1"/>
      <w:numFmt w:val="decimal"/>
      <w:suff w:val="space"/>
      <w:lvlText w:val="%1."/>
      <w:lvlJc w:val="left"/>
    </w:lvl>
  </w:abstractNum>
  <w:num w:numId="1" w16cid:durableId="1949775152">
    <w:abstractNumId w:val="1"/>
  </w:num>
  <w:num w:numId="2" w16cid:durableId="911811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E9F"/>
    <w:rsid w:val="00647E9F"/>
    <w:rsid w:val="008377F3"/>
    <w:rsid w:val="00865A94"/>
    <w:rsid w:val="00A12139"/>
    <w:rsid w:val="00BC44F4"/>
    <w:rsid w:val="00F84F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EFCF7"/>
  <w15:chartTrackingRefBased/>
  <w15:docId w15:val="{733878B7-425D-4C4A-8DEA-F2054D3DD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7E9F"/>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rsid w:val="00647E9F"/>
    <w:pPr>
      <w:tabs>
        <w:tab w:val="center" w:pos="4153"/>
        <w:tab w:val="right" w:pos="8306"/>
      </w:tabs>
      <w:snapToGrid w:val="0"/>
      <w:jc w:val="left"/>
    </w:pPr>
    <w:rPr>
      <w:sz w:val="18"/>
    </w:rPr>
  </w:style>
  <w:style w:type="character" w:customStyle="1" w:styleId="a4">
    <w:name w:val="页脚 字符"/>
    <w:basedOn w:val="a0"/>
    <w:link w:val="a3"/>
    <w:rsid w:val="00647E9F"/>
    <w:rPr>
      <w:sz w:val="18"/>
      <w:szCs w:val="24"/>
    </w:rPr>
  </w:style>
  <w:style w:type="paragraph" w:styleId="a5">
    <w:name w:val="header"/>
    <w:basedOn w:val="a"/>
    <w:link w:val="a6"/>
    <w:qFormat/>
    <w:rsid w:val="00647E9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6">
    <w:name w:val="页眉 字符"/>
    <w:basedOn w:val="a0"/>
    <w:link w:val="a5"/>
    <w:rsid w:val="00647E9F"/>
    <w:rPr>
      <w:sz w:val="18"/>
      <w:szCs w:val="24"/>
    </w:rPr>
  </w:style>
  <w:style w:type="character" w:styleId="a7">
    <w:name w:val="page number"/>
    <w:qFormat/>
    <w:rsid w:val="00647E9F"/>
  </w:style>
  <w:style w:type="paragraph" w:customStyle="1" w:styleId="Normal0">
    <w:name w:val="Normal_0"/>
    <w:qFormat/>
    <w:rsid w:val="00647E9F"/>
    <w:pPr>
      <w:spacing w:before="120" w:after="240"/>
      <w:jc w:val="both"/>
    </w:pPr>
    <w:rPr>
      <w:rFonts w:ascii="Calibri" w:eastAsia="Calibri" w:hAnsi="Calibri" w:cs="Times New Roman"/>
      <w:kern w:val="0"/>
      <w:sz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snfzyjjh2017@sina.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qsnfzyjjh2021@sina.com" TargetMode="Externa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32</Pages>
  <Words>5042</Words>
  <Characters>5244</Characters>
  <Application>Microsoft Office Word</Application>
  <DocSecurity>0</DocSecurity>
  <Lines>476</Lines>
  <Paragraphs>311</Paragraphs>
  <ScaleCrop>false</ScaleCrop>
  <Company/>
  <LinksUpToDate>false</LinksUpToDate>
  <CharactersWithSpaces>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Joker Super</dc:creator>
  <cp:keywords/>
  <dc:description/>
  <cp:lastModifiedBy>Joker Super</cp:lastModifiedBy>
  <cp:revision>2</cp:revision>
  <dcterms:created xsi:type="dcterms:W3CDTF">2022-05-06T12:36:00Z</dcterms:created>
  <dcterms:modified xsi:type="dcterms:W3CDTF">2022-05-06T14:08:00Z</dcterms:modified>
</cp:coreProperties>
</file>