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13"/>
          <w:szCs w:val="13"/>
        </w:rPr>
      </w:pPr>
      <w:bookmarkStart w:id="0" w:name="_GoBack"/>
      <w:bookmarkEnd w:id="0"/>
      <w:r>
        <w:rPr>
          <w:rFonts w:hint="eastAsia"/>
          <w:b/>
          <w:bCs/>
          <w:sz w:val="44"/>
          <w:szCs w:val="52"/>
        </w:rPr>
        <w:t>退役士兵助学金申请表</w:t>
      </w:r>
    </w:p>
    <w:p>
      <w:pPr>
        <w:jc w:val="center"/>
        <w:rPr>
          <w:rFonts w:hint="eastAsia"/>
          <w:b/>
          <w:bCs/>
          <w:sz w:val="13"/>
          <w:szCs w:val="13"/>
        </w:rPr>
      </w:pPr>
    </w:p>
    <w:tbl>
      <w:tblPr>
        <w:tblStyle w:val="3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9"/>
        <w:gridCol w:w="1095"/>
        <w:gridCol w:w="992"/>
        <w:gridCol w:w="163"/>
        <w:gridCol w:w="1112"/>
        <w:gridCol w:w="909"/>
        <w:gridCol w:w="1320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6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2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vMerge w:val="restart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26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96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是否在读</w:t>
            </w:r>
          </w:p>
        </w:tc>
        <w:tc>
          <w:tcPr>
            <w:tcW w:w="12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21" w:type="dxa"/>
            <w:vMerge w:val="continue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入伍时间</w:t>
            </w:r>
          </w:p>
        </w:tc>
        <w:tc>
          <w:tcPr>
            <w:tcW w:w="126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退役时间</w:t>
            </w:r>
          </w:p>
        </w:tc>
        <w:tc>
          <w:tcPr>
            <w:tcW w:w="127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复学时间</w:t>
            </w:r>
          </w:p>
        </w:tc>
        <w:tc>
          <w:tcPr>
            <w:tcW w:w="3441" w:type="dxa"/>
            <w:gridSpan w:val="2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431" w:type="dxa"/>
            <w:gridSpan w:val="6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复学年限（填入自然年）</w:t>
            </w:r>
          </w:p>
        </w:tc>
        <w:tc>
          <w:tcPr>
            <w:tcW w:w="4350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吉林九台农村商业银行卡号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69" w:type="dxa"/>
            <w:gridSpan w:val="2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55" w:type="dxa"/>
            <w:gridSpan w:val="2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4350" w:type="dxa"/>
            <w:gridSpan w:val="3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900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881" w:type="dxa"/>
            <w:gridSpan w:val="8"/>
          </w:tcPr>
          <w:p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681"/>
              </w:tabs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辅导员签字：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900" w:type="dxa"/>
            <w:vMerge w:val="continue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881" w:type="dxa"/>
            <w:gridSpan w:val="8"/>
          </w:tcPr>
          <w:p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分院盖章 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900" w:type="dxa"/>
            <w:textDirection w:val="tbRlV"/>
          </w:tcPr>
          <w:p>
            <w:pPr>
              <w:ind w:left="113" w:right="113"/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教务处意见</w:t>
            </w:r>
          </w:p>
        </w:tc>
        <w:tc>
          <w:tcPr>
            <w:tcW w:w="7881" w:type="dxa"/>
            <w:gridSpan w:val="8"/>
          </w:tcPr>
          <w:p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（盖章）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900" w:type="dxa"/>
            <w:textDirection w:val="tbRlV"/>
          </w:tcPr>
          <w:p>
            <w:pPr>
              <w:ind w:left="113" w:right="113"/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学生处意见</w:t>
            </w:r>
          </w:p>
        </w:tc>
        <w:tc>
          <w:tcPr>
            <w:tcW w:w="7881" w:type="dxa"/>
            <w:gridSpan w:val="8"/>
          </w:tcPr>
          <w:p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（盖章）               年   月   日</w:t>
            </w:r>
          </w:p>
        </w:tc>
      </w:tr>
    </w:tbl>
    <w:p>
      <w:pPr>
        <w:jc w:val="left"/>
        <w:rPr>
          <w:rFonts w:hint="eastAsia"/>
          <w:b/>
          <w:bCs/>
          <w:sz w:val="44"/>
          <w:szCs w:val="52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GY4ZGQ2NjA5ODRkMzNiOTU3ZTNkNmU3MjZiYWEifQ=="/>
  </w:docVars>
  <w:rsids>
    <w:rsidRoot w:val="00000000"/>
    <w:rsid w:val="16D74814"/>
    <w:rsid w:val="1CD70A48"/>
    <w:rsid w:val="1D9236E6"/>
    <w:rsid w:val="21945BBF"/>
    <w:rsid w:val="278F2220"/>
    <w:rsid w:val="2C74043B"/>
    <w:rsid w:val="56625664"/>
    <w:rsid w:val="59682F71"/>
    <w:rsid w:val="6B6B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</Words>
  <Characters>108</Characters>
  <Lines>0</Lines>
  <Paragraphs>0</Paragraphs>
  <TotalTime>7</TotalTime>
  <ScaleCrop>false</ScaleCrop>
  <LinksUpToDate>false</LinksUpToDate>
  <CharactersWithSpaces>212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2023-06-07T10:13:00Z</dcterms:created>
  <dc:creator>Administrator</dc:creator>
  <cp:lastModifiedBy>부르다</cp:lastModifiedBy>
  <cp:lastPrinted>2023-06-07T10:45:00Z</cp:lastPrinted>
  <dcterms:modified xsi:type="dcterms:W3CDTF">2023-11-09T04:52:24Z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F87AED4F98EA43BF846A685CB14E2F02_13</vt:lpwstr>
  </property>
</Properties>
</file>